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Cobbleford Park Fountain Tile Border: A Grade 2 Pattern 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2 · Art &amp; Music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Students design a three-tile repeating border for a park bottle-filling fountain, then add and subtract within 100 to find out whether the tile order is enough.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design a three-tile repeating unit and copy it along a row.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and subtract two-digit tile counts within 100.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decide whether a supply of tiles covers a border and explain how they know.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2.NBT.B.5 (Common Core Math)</w:t>
      </w:r>
      <w:r>
        <w:rPr>
          <w:sz w:val="22"/>
          <w:szCs w:val="22"/>
        </w:rPr>
        <w:t xml:space="preserve">: Fluently add and subtract within 100 using strategies based on place value, properties of operations, and/or the relationship between addition and subtraction.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 through 8 have students add and subtract two-digit tile counts within 100, including a shortfall comparison in item 7 that requires them to line up the border total against the tiles actually on hand.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pattern, repeat, border, tile, fountain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town of Cobbleford is a made-up place putting a drinking fountain with a bottle-filling spout in its park, and the wall panel behind it gets a tile border along the top and down both sides. Students design the repeating three-tile unit first and then find out, by adding and subtracting, whether the crew ordered enough tiles to finish the job.</w:t>
      </w:r>
    </w:p>
    <w:p>
      <w:pPr>
        <w:spacing w:after="100" w:line="264"/>
      </w:pPr>
      <w:r>
        <w:rPr>
          <w:sz w:val="22"/>
          <w:szCs w:val="22"/>
        </w:rPr>
        <w:t xml:space="preserve">Print the sheet with a plain rectangle for the wall panel, three empty boxes for the pattern unit, and a row of eighteen small squares across the top of the panel. The arithmetic in items 3 through 8 stays within 100 on purpose, and item 7 is the one worth watching, because a border that needs 42 tiles cannot be built from 41 and students have to name the gap of one rather than treat the two numbers as close enough.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a top row with the first pattern unit already colored, so the repeat is started for them, and provide base-ten blocks for items 3 through 8. Rewrite item 7 as a two-step prompt on their copy, first asking how many tiles the border needs and then asking whether 41 is enough. Accept drawings as the work shown.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these students to design a four-tile unit instead of three, decide whether it still fits the 18-tile top row evenly, and write one sentence explaining what happens at the end of the row when it does not. They can also add a bottom row of 18 tiles to the panel and rework items 4 through 8 with the larger border.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Show a real tiled surface in the building, such as a bathroom wall or a floor edge, and trace the repeat with a finger before the sheet is handed out. Put a small picture beside top, left, and right in the table so the three parts of the border are identifiable without reading. Accept sentences for items 9 and 10 in the home language, then add the English words pattern and repeat together.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Cut the finished pattern units into strips and tape them end to end around a classroom doorway to see the repeat at full length, which makes the difference between 41 and 42 tiles physical rather than arithmetic. Classes that want a real audience can send the three strongest border designs to the parks department with a short cover note from the class about where a bottle-filling fountain would help most.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8"/>
          <w:szCs w:val="28"/>
        </w:rPr>
        <w:t xml:space="preserve">Name	   Date	</w:t>
      </w:r>
    </w:p>
    <w:p>
      <w:pPr>
        <w:pStyle w:val="Heading1"/>
        <w:keepNext/>
      </w:pPr>
      <w:r>
        <w:rPr>
          <w:sz w:val="40"/>
          <w:szCs w:val="40"/>
        </w:rPr>
        <w:t xml:space="preserve">Cobbleford Park Fountain Tile Border</w:t>
      </w:r>
    </w:p>
    <w:p>
      <w:pPr>
        <w:keepNext/>
        <w:spacing w:after="160"/>
      </w:pPr>
      <w:r>
        <w:rPr>
          <w:color w:val="5B6B70"/>
          <w:sz w:val="26"/>
          <w:szCs w:val="26"/>
        </w:rPr>
        <w:t xml:space="preserve">Grade 2 · Art &amp; Music</w:t>
      </w:r>
    </w:p>
    <w:p>
      <w:pPr>
        <w:pStyle w:val="Heading2"/>
        <w:keepNext/>
        <w:keepLines/>
      </w:pPr>
      <w:r>
        <w:rPr>
          <w:sz w:val="34"/>
          <w:szCs w:val="34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8"/>
          <w:szCs w:val="28"/>
        </w:rPr>
        <w:t xml:space="preserve">Read aloud: A park is getting a new fountain. You can fill a water bottle at it. The wall behind it needs a tile border. You get to design the tiles.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7889"/>
        <w:gridCol w:w="2191"/>
      </w:tblGrid>
      <w:tr>
        <w:trPr>
          <w:cantSplit/>
          <w:tblHeader/>
        </w:trPr>
        <w:tc>
          <w:tcPr>
            <w:tcW w:type="dxa" w:w="788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Part of the border</w:t>
            </w:r>
          </w:p>
        </w:tc>
        <w:tc>
          <w:tcPr>
            <w:tcW w:type="dxa" w:w="219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Tiles</w:t>
            </w:r>
          </w:p>
        </w:tc>
      </w:tr>
      <w:tr>
        <w:trPr>
          <w:cantSplit/>
        </w:trPr>
        <w:tc>
          <w:tcPr>
            <w:tcW w:type="dxa" w:w="78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Top row</w:t>
            </w:r>
          </w:p>
        </w:tc>
        <w:tc>
          <w:tcPr>
            <w:tcW w:type="dxa" w:w="219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78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Left side</w:t>
            </w:r>
          </w:p>
        </w:tc>
        <w:tc>
          <w:tcPr>
            <w:tcW w:type="dxa" w:w="219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78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Right side</w:t>
            </w:r>
          </w:p>
        </w:tc>
        <w:tc>
          <w:tcPr>
            <w:tcW w:type="dxa" w:w="219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8"/>
                <w:szCs w:val="28"/>
              </w:rPr>
              <w:t xml:space="preserve">12</w:t>
            </w:r>
          </w:p>
        </w:tc>
      </w:tr>
    </w:tbl>
    <w:p>
      <w:pPr>
        <w:spacing w:after="160" w:before="0"/>
      </w:pP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8"/>
          <w:szCs w:val="28"/>
        </w:rPr>
        <w:t xml:space="preserve">Design your pattern. Color the three boxes. Use two or three colors.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520"/>
      </w:pPr>
      <w:r>
        <w:rPr>
          <w:sz w:val="28"/>
          <w:szCs w:val="28"/>
        </w:rPr>
        <w:t xml:space="preserve">Copy your pattern along the top row. Color every tile.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The top row has 18 tiles. The left side has 12 tiles. How many tiles is that in all?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The right side has 12 tiles too. How many tiles does the whole border need?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The park crew ordered 50 tiles. How many tiles will be left over?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Nine tiles broke on the truck. How many good tiles are left from the 50?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Are 41 good tiles enough for the whole border? Tell how you know.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The crew orders 15 more tiles. How many good tiles do they have now?</w:t>
      </w:r>
    </w:p>
    <w:p>
      <w:pPr>
        <w:keepLines/>
        <w:spacing w:after="0" w:before="0" w:line="2160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Why is a repeating pattern easier for the crew to lay than a mixed-up one? Write one sentence.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8"/>
          <w:szCs w:val="28"/>
        </w:rPr>
        <w:t xml:space="preserve">Write one sentence. Tell why a park needs a spot to fill a water bottle.</w:t>
      </w: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keepNext/>
        <w:keepLines/>
        <w:pBdr>
          <w:bottom w:val="dashed" w:color="B3BCBF" w:sz="4" w:space="1"/>
        </w:pBdr>
        <w:spacing w:after="0" w:before="0" w:line="380" w:lineRule="exact"/>
        <w:ind w:left="720"/>
      </w:pPr>
    </w:p>
    <w:p>
      <w:pPr>
        <w:keepLines/>
        <w:pBdr>
          <w:bottom w:val="single" w:color="7F8B8F" w:sz="8" w:space="1"/>
        </w:pBdr>
        <w:spacing w:after="0" w:before="0" w:line="38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Cobbleford Park Fountain Tile Border: A Grade 2 Pattern 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2 · Art &amp; Music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Three colored boxes forming one unit. Any two or three colors are correct as long as the three boxes together make a unit a student could repeat, rather than three unrelated drawings.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top row repeats the unit. The eighteen squares should show the same three-box order over and over, starting again each time the third box is filled.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tiles. Add the top row and the left side: 18 + 12 = 30.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42 tiles. Add the right side to the previous total: 30 + 12 = 42. Accept students who add 18 + 12 + 12 in one line.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tiles. Take the border total from the order: 50 - 42 = 8.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41 tiles. Take the broken tiles from the order: 50 - 9 = 41.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No. The border needs 42 tiles and only 41 are good, so the crew is 1 tile short.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any explanation that compares 41 with 42 and names the gap of one.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56 tiles. Add the new order to the good tiles: 41 + 15 = 56.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repeat is easy to follow. Accept any sentence saying that the crew can see what comes next, that they do not have to stop and decide each time, or that a mistake is easier to spot in a pattern.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refill spot saves buying bottles. Accept any reasonable reason, such as people getting a drink for free, reusing one bottle instead of throwing bottles away, or having water on a hot day.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Cobbleford Park Fountain Tile Border: A Grade 2 Pattern Sheet</dc:title>
  <dc:subject>Worksheet · Grade 2 · Art &amp; Music</dc:subject>
  <dc:creator>Water for Schools</dc:creator>
  <cp:keywords>Worksheet, Grade 2, Art &amp; Music</cp:keywords>
  <dc:description>Students design a three-tile repeating border for a park bottle-filling fountain, then add and subtract within 100 to find out whether the tile order is enough.</dc:description>
  <cp:lastModifiedBy>Water for Schools</cp:lastModifiedBy>
  <cp:revision>1</cp:revision>
  <dcterms:created xsi:type="dcterms:W3CDTF">2026-10-19T16:28:48.975Z</dcterms:created>
  <dcterms:modified xsi:type="dcterms:W3CDTF">2026-10-19T16:28:48.975Z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