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Guess the Water Job: A Grade 3 Charades and Badge Design Activity</w:t>
      </w:r>
    </w:p>
    <w:p>
      <w:pPr>
        <w:keepNext/>
        <w:spacing w:after="160"/>
      </w:pPr>
      <w:r>
        <w:rPr>
          <w:color w:val="5B6B70"/>
          <w:sz w:val="20"/>
          <w:szCs w:val="20"/>
        </w:rPr>
        <w:t xml:space="preserve">Classroom activity · Grade 3 · Art &amp; Music</w:t>
      </w:r>
    </w:p>
    <w:p>
      <w:pPr>
        <w:spacing w:after="100" w:line="264"/>
      </w:pPr>
      <w:r>
        <w:rPr>
          <w:i/>
          <w:iCs/>
          <w:color w:val="12333F"/>
          <w:sz w:val="22"/>
          <w:szCs w:val="22"/>
        </w:rPr>
        <w:t xml:space="preserve">Grade 3 students read short water-job clue cards, act the jobs out for classmates to guess, then design a picture badge and caption for one job.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water-job clue cards (text in the Student Handout)</w:t>
            </w:r>
          </w:p>
          <w:p>
            <w:pPr>
              <w:spacing w:after="0"/>
            </w:pPr>
            <w:r>
              <w:rPr>
                <w:sz w:val="20"/>
                <w:szCs w:val="20"/>
              </w:rPr>
              <w:t xml:space="preserve">• Blank badge shapes or index cards</w:t>
            </w:r>
          </w:p>
          <w:p>
            <w:pPr>
              <w:spacing w:after="0"/>
            </w:pPr>
            <w:r>
              <w:rPr>
                <w:sz w:val="20"/>
                <w:szCs w:val="20"/>
              </w:rPr>
              <w:t xml:space="preserve">• Markers or crayons</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act out a water job using clues from a short card.</w:t>
      </w:r>
    </w:p>
    <w:p>
      <w:pPr>
        <w:pStyle w:val="ListParagraph"/>
        <w:keepLines/>
        <w:numPr>
          <w:ilvl w:val="0"/>
          <w:numId w:val="2"/>
        </w:numPr>
        <w:spacing w:after="60" w:line="264"/>
        <w:ind w:left="720" w:hanging="360"/>
      </w:pPr>
      <w:r>
        <w:rPr>
          <w:sz w:val="22"/>
          <w:szCs w:val="22"/>
        </w:rPr>
        <w:t xml:space="preserve">Students will design a picture badge and caption for one water job.</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Before acting, students read a short clue card about a water job and answer questions about it, referring explicitly to the card to decide which actions to perform.</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write a short caption for the badge they design that tells what the water worker does, examining the job and conveying that information clearly.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badge, clue, career, caption</w:t>
      </w:r>
    </w:p>
    <w:p>
      <w:pPr>
        <w:pStyle w:val="Heading2"/>
        <w:keepNext/>
        <w:keepLines/>
      </w:pPr>
      <w:r>
        <w:rPr>
          <w:sz w:val="28"/>
          <w:szCs w:val="28"/>
        </w:rPr>
        <w:t xml:space="preserve">Teacher overview</w:t>
      </w:r>
    </w:p>
    <w:p>
      <w:pPr>
        <w:spacing w:after="100" w:line="264"/>
      </w:pPr>
      <w:r>
        <w:rPr>
          <w:sz w:val="22"/>
          <w:szCs w:val="22"/>
        </w:rPr>
        <w:t xml:space="preserve">This is a whole-class guessing game and design task for groups of four to five, set in the made-up town of Wrenfield. Each group draws a clue card that describes one real kind of water-sector job in a few simple sentences: the plant operator who runs the machines that clean water, the water-quality technician who tests samples, the distribution operator who keeps water moving through the pipes, or the pipe crew that fixes a broken main. Students read their card, act the job out without words, and the class guesses. The game connects real jobs to actions, and the badge design that follows gives each student a way to show what one worker does. Acting first and drawing second helps students hold onto what the job actually involves.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four clue cards in the Student Handout below. Each card names a water job and gives three or four short sentences about what that worker does each day. Place students in groups of four or five. If there are more than four groups, give two groups the same card, and let the class compare how each group showed the job.</w:t>
      </w:r>
    </w:p>
    <w:p>
      <w:pPr>
        <w:pStyle w:val="ListParagraph"/>
        <w:keepLines/>
        <w:numPr>
          <w:ilvl w:val="0"/>
          <w:numId w:val="3"/>
        </w:numPr>
        <w:spacing w:after="60" w:line="264"/>
        <w:ind w:left="720" w:hanging="360"/>
      </w:pPr>
      <w:r>
        <w:rPr>
          <w:sz w:val="22"/>
          <w:szCs w:val="22"/>
        </w:rPr>
        <w:t xml:space="preserve">Give each group one clue card face down. Groups read their card quietly together and answer two questions on the card: what does this worker use, and what problem does this worker solve.</w:t>
      </w:r>
    </w:p>
    <w:p>
      <w:pPr>
        <w:pStyle w:val="ListParagraph"/>
        <w:keepLines/>
        <w:numPr>
          <w:ilvl w:val="0"/>
          <w:numId w:val="3"/>
        </w:numPr>
        <w:spacing w:after="60" w:line="264"/>
        <w:ind w:left="720" w:hanging="360"/>
      </w:pPr>
      <w:r>
        <w:rPr>
          <w:sz w:val="22"/>
          <w:szCs w:val="22"/>
        </w:rPr>
        <w:t xml:space="preserve">Each group plans a short silent act, about 20 to 30 seconds, that shows the job. Every group member takes a part, such as a machine, a tool, or the worker.</w:t>
      </w:r>
    </w:p>
    <w:p>
      <w:pPr>
        <w:pStyle w:val="ListParagraph"/>
        <w:keepLines/>
        <w:numPr>
          <w:ilvl w:val="0"/>
          <w:numId w:val="3"/>
        </w:numPr>
        <w:spacing w:after="60" w:line="264"/>
        <w:ind w:left="720" w:hanging="360"/>
      </w:pPr>
      <w:r>
        <w:rPr>
          <w:sz w:val="22"/>
          <w:szCs w:val="22"/>
        </w:rPr>
        <w:t xml:space="preserve">Groups take turns acting while the rest of the class watches and guesses the job. After each guess, the acting group reads one sentence from its card to confirm or correct the guess.</w:t>
      </w:r>
    </w:p>
    <w:p>
      <w:pPr>
        <w:pStyle w:val="ListParagraph"/>
        <w:keepLines/>
        <w:numPr>
          <w:ilvl w:val="0"/>
          <w:numId w:val="3"/>
        </w:numPr>
        <w:spacing w:after="60" w:line="264"/>
        <w:ind w:left="720" w:hanging="360"/>
      </w:pPr>
      <w:r>
        <w:rPr>
          <w:sz w:val="22"/>
          <w:szCs w:val="22"/>
        </w:rPr>
        <w:t xml:space="preserve">When all groups have acted, each student picks one job they saw and designs a picture badge for it on a badge shape, using a simple symbol a worker could wear.</w:t>
      </w:r>
    </w:p>
    <w:p>
      <w:pPr>
        <w:pStyle w:val="ListParagraph"/>
        <w:keepLines/>
        <w:numPr>
          <w:ilvl w:val="0"/>
          <w:numId w:val="3"/>
        </w:numPr>
        <w:spacing w:after="60" w:line="264"/>
        <w:ind w:left="720" w:hanging="360"/>
      </w:pPr>
      <w:r>
        <w:rPr>
          <w:sz w:val="22"/>
          <w:szCs w:val="22"/>
        </w:rPr>
        <w:t xml:space="preserve">Under the badge, each student writes a one-sentence caption that tells what that worker does.</w:t>
      </w:r>
    </w:p>
    <w:p>
      <w:pPr>
        <w:pStyle w:val="ListParagraph"/>
        <w:keepLines/>
        <w:numPr>
          <w:ilvl w:val="0"/>
          <w:numId w:val="3"/>
        </w:numPr>
        <w:spacing w:after="60" w:line="264"/>
        <w:ind w:left="720" w:hanging="360"/>
      </w:pPr>
      <w:r>
        <w:rPr>
          <w:sz w:val="22"/>
          <w:szCs w:val="22"/>
        </w:rPr>
        <w:t xml:space="preserve">End the activity when every student has a finished badge with a caption. Post the badges by job so the class can see how many students chose each one.</w:t>
      </w:r>
    </w:p>
    <w:p>
      <w:pPr>
        <w:pStyle w:val="ListParagraph"/>
        <w:keepLines/>
        <w:numPr>
          <w:ilvl w:val="0"/>
          <w:numId w:val="3"/>
        </w:numPr>
        <w:spacing w:after="60" w:line="264"/>
        <w:ind w:left="720" w:hanging="360"/>
      </w:pPr>
      <w:r>
        <w:rPr>
          <w:sz w:val="22"/>
          <w:szCs w:val="22"/>
        </w:rPr>
        <w:t xml:space="preserve">Debrief: ask two or three students to hold up a badge and explain how their symbol matches the job. Then ask the class which job surprised them and why.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clue cards aloud with a small group before the game, and underline the action words together. Provide a set of simple symbol starters (a wrench, a test tube, a water drop) that students can adapt for their badge.</w:t>
      </w:r>
    </w:p>
    <w:p>
      <w:pPr>
        <w:pStyle w:val="Heading3"/>
        <w:keepNext/>
        <w:keepLines/>
      </w:pPr>
      <w:r>
        <w:rPr>
          <w:sz w:val="24"/>
          <w:szCs w:val="24"/>
        </w:rPr>
        <w:t xml:space="preserve">Extension</w:t>
      </w:r>
    </w:p>
    <w:p>
      <w:pPr>
        <w:spacing w:after="100" w:line="264"/>
      </w:pPr>
      <w:r>
        <w:rPr>
          <w:sz w:val="22"/>
          <w:szCs w:val="22"/>
        </w:rPr>
        <w:t xml:space="preserve">Ask students to design a second badge for a job that was not on any card but that also helps deliver clean water, and to write a caption explaining what that new worker would do.</w:t>
      </w:r>
    </w:p>
    <w:p>
      <w:pPr>
        <w:pStyle w:val="Heading3"/>
        <w:keepNext/>
        <w:keepLines/>
      </w:pPr>
      <w:r>
        <w:rPr>
          <w:sz w:val="24"/>
          <w:szCs w:val="24"/>
        </w:rPr>
        <w:t xml:space="preserve">ELL supports</w:t>
      </w:r>
    </w:p>
    <w:p>
      <w:pPr>
        <w:spacing w:after="100" w:line="264"/>
      </w:pPr>
      <w:r>
        <w:rPr>
          <w:sz w:val="22"/>
          <w:szCs w:val="22"/>
        </w:rPr>
        <w:t xml:space="preserve">Because the game is acted without words, multilingual learners can take full part in the guessing. For the caption, allow a short phrase with a labeled sketch, and pair each clue card with small pictures of the tools it names.</w:t>
      </w:r>
    </w:p>
    <w:p>
      <w:pPr>
        <w:pStyle w:val="Heading2"/>
        <w:keepNext/>
        <w:keepLines/>
      </w:pPr>
      <w:r>
        <w:rPr>
          <w:sz w:val="28"/>
          <w:szCs w:val="28"/>
        </w:rPr>
        <w:t xml:space="preserve">Extensions</w:t>
      </w:r>
    </w:p>
    <w:p>
      <w:pPr>
        <w:spacing w:after="100" w:line="264"/>
      </w:pPr>
      <w:r>
        <w:rPr>
          <w:sz w:val="22"/>
          <w:szCs w:val="22"/>
        </w:rPr>
        <w:t xml:space="preserve">If your water utility offers a class visit or a video tour, watch or host it after the game and have students add one real tool they saw to a badge they already made.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Guess the Water Job</w:t>
      </w:r>
    </w:p>
    <w:p>
      <w:pPr>
        <w:keepNext/>
        <w:spacing w:after="160"/>
      </w:pPr>
      <w:r>
        <w:rPr>
          <w:color w:val="5B6B70"/>
          <w:sz w:val="22"/>
          <w:szCs w:val="22"/>
        </w:rPr>
        <w:t xml:space="preserve">Grade 3 · Art &amp; Music</w:t>
      </w:r>
    </w:p>
    <w:p>
      <w:pPr>
        <w:pStyle w:val="Heading2"/>
        <w:keepNext/>
        <w:keepLines/>
      </w:pPr>
      <w:r>
        <w:rPr>
          <w:sz w:val="30"/>
          <w:szCs w:val="30"/>
        </w:rPr>
        <w:t xml:space="preserve">Student Handout</w:t>
      </w:r>
    </w:p>
    <w:p>
      <w:pPr>
        <w:pStyle w:val="Heading3"/>
        <w:keepNext/>
        <w:keepLines/>
      </w:pPr>
      <w:r>
        <w:rPr>
          <w:sz w:val="26"/>
          <w:szCs w:val="26"/>
        </w:rPr>
        <w:t xml:space="preserve">Clue Cards</w:t>
      </w:r>
    </w:p>
    <w:p>
      <w:pPr>
        <w:spacing w:after="120" w:line="276"/>
      </w:pPr>
      <w:r>
        <w:rPr>
          <w:sz w:val="24"/>
          <w:szCs w:val="24"/>
        </w:rPr>
        <w:t xml:space="preserve">Print each card on its own sheet or index card. Every card ends with the same two questions for the group to answer.</w:t>
      </w:r>
    </w:p>
    <w:p>
      <w:pPr>
        <w:pStyle w:val="Heading4"/>
        <w:keepNext/>
        <w:keepLines/>
      </w:pPr>
      <w:r>
        <w:rPr>
          <w:sz w:val="24"/>
          <w:szCs w:val="24"/>
        </w:rPr>
        <w:t xml:space="preserve">Card A: Water Treatment Plant Operator</w:t>
      </w:r>
    </w:p>
    <w:p>
      <w:pPr>
        <w:spacing w:after="120" w:line="276"/>
      </w:pPr>
      <w:r>
        <w:rPr>
          <w:sz w:val="24"/>
          <w:szCs w:val="24"/>
        </w:rPr>
        <w:t xml:space="preserve">This worker runs the machines at the Wrenfield water treatment plant. The operator watches screens and gauges that show how the pumps and filters are working. The operator adds the right amount of chemicals to help dirt settle out and to kill germs. When something is not working right, the operator makes a change so clean water keeps flowing to town.</w:t>
      </w:r>
    </w:p>
    <w:p>
      <w:pPr>
        <w:keepNext/>
        <w:keepLines/>
        <w:spacing w:after="120" w:line="276"/>
      </w:pPr>
      <w:r>
        <w:rPr>
          <w:b/>
          <w:bCs/>
          <w:sz w:val="24"/>
          <w:szCs w:val="24"/>
        </w:rPr>
        <w:t xml:space="preserve">Answer together:</w:t>
      </w:r>
      <w:r>
        <w:rPr>
          <w:sz w:val="24"/>
          <w:szCs w:val="24"/>
        </w:rPr>
        <w:t xml:space="preserve"> What does this worker use? What problem does this worker solve?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pStyle w:val="Heading4"/>
        <w:keepNext/>
        <w:keepLines/>
      </w:pPr>
      <w:r>
        <w:rPr>
          <w:sz w:val="24"/>
          <w:szCs w:val="24"/>
        </w:rPr>
        <w:t xml:space="preserve">Card B: Water-Quality Technician</w:t>
      </w:r>
    </w:p>
    <w:p>
      <w:pPr>
        <w:spacing w:after="120" w:line="276"/>
      </w:pPr>
      <w:r>
        <w:rPr>
          <w:sz w:val="24"/>
          <w:szCs w:val="24"/>
        </w:rPr>
        <w:t xml:space="preserve">This worker fills small bottles with water from the plant and from taps around town. Back in the lab, the technician uses test tubes and meters to check each sample. The tests show whether the water has germs or anything else that should not be in it. The technician writes down every result so the plant knows the water is safe to drink.</w:t>
      </w:r>
    </w:p>
    <w:p>
      <w:pPr>
        <w:keepNext/>
        <w:keepLines/>
        <w:spacing w:after="120" w:line="276"/>
      </w:pPr>
      <w:r>
        <w:rPr>
          <w:b/>
          <w:bCs/>
          <w:sz w:val="24"/>
          <w:szCs w:val="24"/>
        </w:rPr>
        <w:t xml:space="preserve">Answer together:</w:t>
      </w:r>
      <w:r>
        <w:rPr>
          <w:sz w:val="24"/>
          <w:szCs w:val="24"/>
        </w:rPr>
        <w:t xml:space="preserve"> What does this worker use? What problem does this worker solve?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pStyle w:val="Heading4"/>
        <w:keepNext/>
        <w:keepLines/>
      </w:pPr>
      <w:r>
        <w:rPr>
          <w:sz w:val="24"/>
          <w:szCs w:val="24"/>
        </w:rPr>
        <w:t xml:space="preserve">Card C: Distribution System Operator</w:t>
      </w:r>
    </w:p>
    <w:p>
      <w:pPr>
        <w:spacing w:after="120" w:line="276"/>
      </w:pPr>
      <w:r>
        <w:rPr>
          <w:sz w:val="24"/>
          <w:szCs w:val="24"/>
        </w:rPr>
        <w:t xml:space="preserve">This worker keeps clean water moving through the pipes under Wrenfield's streets. The operator checks the water pressure so water comes out of every tap with a good push. The operator turns big valves with a long metal key to send water where it is needed. Sometimes the operator opens a fire hydrant to flush old water out of the pipes.</w:t>
      </w:r>
    </w:p>
    <w:p>
      <w:pPr>
        <w:keepNext/>
        <w:keepLines/>
        <w:spacing w:after="120" w:line="276"/>
      </w:pPr>
      <w:r>
        <w:rPr>
          <w:b/>
          <w:bCs/>
          <w:sz w:val="24"/>
          <w:szCs w:val="24"/>
        </w:rPr>
        <w:t xml:space="preserve">Answer together:</w:t>
      </w:r>
      <w:r>
        <w:rPr>
          <w:sz w:val="24"/>
          <w:szCs w:val="24"/>
        </w:rPr>
        <w:t xml:space="preserve"> What does this worker use? What problem does this worker solve?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pStyle w:val="Heading4"/>
        <w:keepNext/>
        <w:keepLines/>
      </w:pPr>
      <w:r>
        <w:rPr>
          <w:sz w:val="24"/>
          <w:szCs w:val="24"/>
        </w:rPr>
        <w:t xml:space="preserve">Card D: Pipe Repair Crew</w:t>
      </w:r>
    </w:p>
    <w:p>
      <w:pPr>
        <w:spacing w:after="120" w:line="276"/>
      </w:pPr>
      <w:r>
        <w:rPr>
          <w:sz w:val="24"/>
          <w:szCs w:val="24"/>
        </w:rPr>
        <w:t xml:space="preserve">A water main is a big pipe under the street, and this crew fixes it when it breaks. The crew closes valves to stop the water in that pipe. Then they dig down to the pipe with shovels and a digging machine. They cut out the broken piece, put in a new one, and turn the water back on.</w:t>
      </w:r>
    </w:p>
    <w:p>
      <w:pPr>
        <w:keepNext/>
        <w:keepLines/>
        <w:spacing w:after="120" w:line="276"/>
      </w:pPr>
      <w:r>
        <w:rPr>
          <w:b/>
          <w:bCs/>
          <w:sz w:val="24"/>
          <w:szCs w:val="24"/>
        </w:rPr>
        <w:t xml:space="preserve">Answer together:</w:t>
      </w:r>
      <w:r>
        <w:rPr>
          <w:sz w:val="24"/>
          <w:szCs w:val="24"/>
        </w:rPr>
        <w:t xml:space="preserve"> What does this worker use? What problem does this worker solve?</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Guess the Water Job: A Grade 3 Charades and Badge Design Activity</dc:title>
  <dc:subject>Classroom activity · Grade 3 · Art &amp; Music</dc:subject>
  <dc:creator>Water for Schools</dc:creator>
  <cp:keywords>Classroom activity, Grade 3, Art &amp; Music</cp:keywords>
  <dc:description>Grade 3 students read short water-job clue cards, act the jobs out for classmates to guess, then design a picture badge and caption for one job.</dc:description>
  <cp:lastModifiedBy>Water for Schools</cp:lastModifiedBy>
  <cp:revision>1</cp:revision>
  <dcterms:created xsi:type="dcterms:W3CDTF">2026-10-19T16:28:49.380Z</dcterms:created>
  <dcterms:modified xsi:type="dcterms:W3CDTF">2026-10-19T16:28:49.380Z</dcterms:modified>
</cp:coreProperties>
</file>

<file path=docProps/custom.xml><?xml version="1.0" encoding="utf-8"?>
<Properties xmlns="http://schemas.openxmlformats.org/officeDocument/2006/custom-properties" xmlns:vt="http://schemas.openxmlformats.org/officeDocument/2006/docPropsVTypes"/>
</file>