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Marigold's Water Cycle Wall: A Color-Key Mural Lesson</w:t>
      </w:r>
    </w:p>
    <w:p>
      <w:pPr>
        <w:keepNext/>
        <w:spacing w:after="160"/>
      </w:pPr>
      <w:r>
        <w:rPr>
          <w:color w:val="5B6B70"/>
          <w:sz w:val="20"/>
          <w:szCs w:val="20"/>
        </w:rPr>
        <w:t xml:space="preserve">Lesson plan · Grade 4 · Art &amp; Music</w:t>
      </w:r>
    </w:p>
    <w:p>
      <w:pPr>
        <w:spacing w:after="100" w:line="264"/>
      </w:pPr>
      <w:r>
        <w:rPr>
          <w:i/>
          <w:iCs/>
          <w:color w:val="12333F"/>
          <w:sz w:val="22"/>
          <w:szCs w:val="22"/>
        </w:rPr>
        <w:t xml:space="preserve">A grade 4 art lesson where students design a hallway water-cycle mural panel with a planned color key and write informative captions for each stage.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Large mural paper or four taped panels labeled with the four stages</w:t>
            </w:r>
          </w:p>
          <w:p>
            <w:pPr>
              <w:spacing w:after="0"/>
            </w:pPr>
            <w:r>
              <w:rPr>
                <w:sz w:val="20"/>
                <w:szCs w:val="20"/>
              </w:rPr>
              <w:t xml:space="preserve">• Crayons, markers, or colored pencils in warm and cool colors</w:t>
            </w:r>
          </w:p>
          <w:p>
            <w:pPr>
              <w:spacing w:after="0"/>
            </w:pPr>
            <w:r>
              <w:rPr>
                <w:sz w:val="20"/>
                <w:szCs w:val="20"/>
              </w:rPr>
              <w:t xml:space="preserve">• Index cards for captions and exit tickets</w:t>
            </w:r>
          </w:p>
          <w:p>
            <w:pPr>
              <w:spacing w:after="0"/>
            </w:pPr>
            <w:r>
              <w:rPr>
                <w:sz w:val="20"/>
                <w:szCs w:val="20"/>
              </w:rPr>
              <w:t xml:space="preserve">• A small printed color-key example the teacher prepares ahead</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describe the four stages of the water cycle in order.</w:t>
      </w:r>
    </w:p>
    <w:p>
      <w:pPr>
        <w:pStyle w:val="ListParagraph"/>
        <w:keepNext/>
        <w:keepLines/>
        <w:numPr>
          <w:ilvl w:val="0"/>
          <w:numId w:val="2"/>
        </w:numPr>
        <w:spacing w:after="60" w:line="264"/>
        <w:ind w:left="720" w:hanging="360"/>
      </w:pPr>
      <w:r>
        <w:rPr>
          <w:sz w:val="22"/>
          <w:szCs w:val="22"/>
        </w:rPr>
        <w:t xml:space="preserve">Students will plan a color key that uses warm and cool colors to show liquid water and water vapor.</w:t>
      </w:r>
    </w:p>
    <w:p>
      <w:pPr>
        <w:pStyle w:val="ListParagraph"/>
        <w:keepLines/>
        <w:numPr>
          <w:ilvl w:val="0"/>
          <w:numId w:val="2"/>
        </w:numPr>
        <w:spacing w:after="60" w:line="264"/>
        <w:ind w:left="720" w:hanging="360"/>
      </w:pPr>
      <w:r>
        <w:rPr>
          <w:sz w:val="22"/>
          <w:szCs w:val="22"/>
        </w:rPr>
        <w:t xml:space="preserve">Students will write an informative caption that groups facts about one stage.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W.4.2 (Common Core ELA)</w:t>
      </w:r>
      <w:r>
        <w:rPr>
          <w:sz w:val="22"/>
          <w:szCs w:val="22"/>
        </w:rPr>
        <w:t xml:space="preserve">: Write informative/explanatory texts to examine a topic and convey ideas and information clearly.</w:t>
      </w:r>
    </w:p>
    <w:p>
      <w:pPr>
        <w:spacing w:after="100" w:line="264"/>
        <w:ind w:left="360"/>
      </w:pPr>
      <w:r>
        <w:rPr>
          <w:i/>
          <w:iCs/>
          <w:color w:val="5B6B70"/>
          <w:sz w:val="20"/>
          <w:szCs w:val="20"/>
        </w:rPr>
        <w:t xml:space="preserve">How this material addresses it: Students write an informative caption that groups related facts about one water-cycle stage into clear sentences beside their mural panel, meeting this standard's grouped-information requirement.</w:t>
      </w:r>
    </w:p>
    <w:p>
      <w:pPr>
        <w:pStyle w:val="Heading2"/>
        <w:keepNext/>
        <w:keepLines/>
      </w:pPr>
      <w:r>
        <w:rPr>
          <w:sz w:val="28"/>
          <w:szCs w:val="28"/>
        </w:rPr>
        <w:t xml:space="preserve">Vocabulary</w:t>
      </w:r>
    </w:p>
    <w:p>
      <w:pPr>
        <w:keepNext/>
        <w:spacing w:after="80" w:line="264"/>
      </w:pPr>
      <w:r>
        <w:rPr>
          <w:b/>
          <w:bCs/>
          <w:sz w:val="22"/>
          <w:szCs w:val="22"/>
        </w:rPr>
        <w:t xml:space="preserve">Water cycle</w:t>
      </w:r>
      <w:r>
        <w:rPr>
          <w:sz w:val="22"/>
          <w:szCs w:val="22"/>
        </w:rPr>
        <w:t xml:space="preserve">: The water cycle is the continuous movement of water between the oceans, the air, and the land. The same water evaporates, forms clouds, falls as rain or snow, and flows back to the ocean before the process repeats.</w:t>
      </w:r>
    </w:p>
    <w:p>
      <w:pPr>
        <w:keepNext/>
        <w:spacing w:after="80" w:line="264"/>
      </w:pPr>
      <w:r>
        <w:rPr>
          <w:b/>
          <w:bCs/>
          <w:sz w:val="22"/>
          <w:szCs w:val="22"/>
        </w:rPr>
        <w:t xml:space="preserve">Evaporation</w:t>
      </w:r>
      <w:r>
        <w:rPr>
          <w:sz w:val="22"/>
          <w:szCs w:val="22"/>
        </w:rPr>
        <w:t xml:space="preserve">: Evaporation happens when liquid water, often warmed by the sun, turns into an invisible gas called water vapor that rises into the air. It is how water leaves oceans, lakes, and puddles.</w:t>
      </w:r>
    </w:p>
    <w:p>
      <w:pPr>
        <w:keepNext/>
        <w:spacing w:after="80" w:line="264"/>
      </w:pPr>
      <w:r>
        <w:rPr>
          <w:b/>
          <w:bCs/>
          <w:sz w:val="22"/>
          <w:szCs w:val="22"/>
        </w:rPr>
        <w:t xml:space="preserve">Condensation</w:t>
      </w:r>
      <w:r>
        <w:rPr>
          <w:sz w:val="22"/>
          <w:szCs w:val="22"/>
        </w:rPr>
        <w:t xml:space="preserve">: Condensation is when water vapor in the air cools down and turns back into tiny liquid water droplets. It is how clouds form and why a cold glass gets wet on the outside on a warm day.</w:t>
      </w:r>
    </w:p>
    <w:p>
      <w:pPr>
        <w:keepNext/>
        <w:spacing w:after="80" w:line="264"/>
      </w:pPr>
      <w:r>
        <w:rPr>
          <w:b/>
          <w:bCs/>
          <w:sz w:val="22"/>
          <w:szCs w:val="22"/>
        </w:rPr>
        <w:t xml:space="preserve">Precipitation</w:t>
      </w:r>
      <w:r>
        <w:rPr>
          <w:sz w:val="22"/>
          <w:szCs w:val="22"/>
        </w:rPr>
        <w:t xml:space="preserve">: Precipitation is any water that falls from clouds to the ground, including rain, snow, sleet, and hail. It is the main way water returns from the sky to the surface of the Earth.</w:t>
      </w:r>
    </w:p>
    <w:p>
      <w:pPr>
        <w:spacing w:after="100" w:line="264"/>
      </w:pPr>
      <w:r>
        <w:rPr>
          <w:b/>
          <w:bCs/>
          <w:sz w:val="22"/>
          <w:szCs w:val="22"/>
        </w:rPr>
        <w:t xml:space="preserve">Also: </w:t>
      </w:r>
      <w:r>
        <w:rPr>
          <w:sz w:val="22"/>
          <w:szCs w:val="22"/>
        </w:rPr>
        <w:t xml:space="preserve">color-key</w:t>
      </w:r>
    </w:p>
    <w:p>
      <w:pPr>
        <w:pStyle w:val="Heading2"/>
        <w:keepNext/>
        <w:keepLines/>
      </w:pPr>
      <w:r>
        <w:rPr>
          <w:sz w:val="28"/>
          <w:szCs w:val="28"/>
        </w:rPr>
        <w:t xml:space="preserve">Teacher overview</w:t>
      </w:r>
    </w:p>
    <w:p>
      <w:pPr>
        <w:spacing w:after="100" w:line="264"/>
      </w:pPr>
      <w:r>
        <w:rPr>
          <w:sz w:val="22"/>
          <w:szCs w:val="22"/>
        </w:rPr>
        <w:t xml:space="preserve">Marigold Elementary (a fictional school used for this lesson) is decorating a hallway wall with a class water-cycle mural, and each student designs one panel for it. The art problem is a real one that illustrators face: how do you show water changing form when water vapor is invisible? Students solve it by planning a color key, using cool blues for liquid water and warm, pale colors for rising vapor, then writing an informative caption that groups the facts about their stage. Many fourth graders think the water cycle is only rain falling, so anchor the lesson on the full loop of evaporation, condensation, precipitation, and collection, and keep the four labeled panels visible the whole period.</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Show a photo of a puddle drying on a sunny sidewalk or steam rising from a warm cup. Ask, "The water did not disappear, so where did it go?" Collect two or three guesses without correcting them yet. This surfaces the idea that water can change into a form we cannot easily see.</w:t>
      </w:r>
    </w:p>
    <w:p>
      <w:pPr>
        <w:spacing w:after="100" w:line="264"/>
      </w:pPr>
      <w:r>
        <w:rPr>
          <w:b/>
          <w:bCs/>
          <w:sz w:val="22"/>
          <w:szCs w:val="22"/>
        </w:rPr>
        <w:t xml:space="preserve">Direct instruction (12 min):</w:t>
      </w:r>
      <w:r>
        <w:rPr>
          <w:sz w:val="22"/>
          <w:szCs w:val="22"/>
        </w:rPr>
        <w:t xml:space="preserve"> Teach the four stages of the water cycle in order: evaporation, condensation, precipitation, and collection. Explain that during evaporation liquid water turns into water vapor and rises, and during condensation the vapor cools and turns back into tiny drops that form clouds. Note that most of the water that evaporates comes from the ocean, where about 97% of Earth's water sits. Introduce the day's art idea: a color key is a small chart that tells the viewer what each color means. Cool blues can stand for liquid water; warm, pale colors such as light yellow can stand for vapor and heat rising.</w:t>
      </w:r>
    </w:p>
    <w:p>
      <w:pPr>
        <w:spacing w:after="100" w:line="264"/>
      </w:pPr>
      <w:r>
        <w:rPr>
          <w:b/>
          <w:bCs/>
          <w:sz w:val="22"/>
          <w:szCs w:val="22"/>
        </w:rPr>
        <w:t xml:space="preserve">Teacher model (8 min):</w:t>
      </w:r>
      <w:r>
        <w:rPr>
          <w:sz w:val="22"/>
          <w:szCs w:val="22"/>
        </w:rPr>
        <w:t xml:space="preserve"> On one panel, model designing the evaporation stage. Draw the ocean in blue, show pale upward strokes for rising vapor, then add a two-box color key that reads "blue = liquid water" and "pale yellow = water vapor." Model writing one informative caption that groups the facts: "Evaporation happens when the sun warms the ocean. The warm water turns into vapor and rises into the air."</w:t>
      </w:r>
    </w:p>
    <w:p>
      <w:pPr>
        <w:spacing w:after="100" w:line="264"/>
      </w:pPr>
      <w:r>
        <w:rPr>
          <w:b/>
          <w:bCs/>
          <w:sz w:val="22"/>
          <w:szCs w:val="22"/>
        </w:rPr>
        <w:t xml:space="preserve">Design work (20 min):</w:t>
      </w:r>
      <w:r>
        <w:rPr>
          <w:sz w:val="22"/>
          <w:szCs w:val="22"/>
        </w:rPr>
        <w:t xml:space="preserve"> Assign each student or pair one stage. Students design their panel using the shared color key, then write a caption of two or three sentences that groups the facts about their stage. Remind them the caption should teach a reader, not just label the picture.</w:t>
      </w:r>
    </w:p>
    <w:p>
      <w:pPr>
        <w:spacing w:after="100" w:line="264"/>
      </w:pPr>
      <w:r>
        <w:rPr>
          <w:b/>
          <w:bCs/>
          <w:sz w:val="22"/>
          <w:szCs w:val="22"/>
        </w:rPr>
        <w:t xml:space="preserve">Gallery walk and check (3 min):</w:t>
      </w:r>
      <w:r>
        <w:rPr>
          <w:sz w:val="22"/>
          <w:szCs w:val="22"/>
        </w:rPr>
        <w:t xml:space="preserve"> Students place panels in cycle order along the wall. As a formative check, point to each panel and have the class give a thumbs-up if the panel and its caption match the correct stage; re-teach any stage that gets fewer than half thumbs-up.</w:t>
      </w:r>
    </w:p>
    <w:p>
      <w:pPr>
        <w:spacing w:after="100" w:line="264"/>
      </w:pPr>
      <w:r>
        <w:rPr>
          <w:b/>
          <w:bCs/>
          <w:sz w:val="22"/>
          <w:szCs w:val="22"/>
        </w:rPr>
        <w:t xml:space="preserve">Closure / exit ticket (2 min):</w:t>
      </w:r>
      <w:r>
        <w:rPr>
          <w:sz w:val="22"/>
          <w:szCs w:val="22"/>
        </w:rPr>
        <w:t xml:space="preserve"> On an index card, each student writes the four stages of the water cycle in the correct order. Collect the cards and scan for the correct sequence before dismissal.</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stage that is easy to picture, such as precipitation (rain or snow falling), and provide a caption sentence frame: "During ___, the water ___." Offer a printed color key so they can focus on the drawing and the caption rather than inventing the key themselves.</w:t>
      </w:r>
    </w:p>
    <w:p>
      <w:pPr>
        <w:pStyle w:val="Heading3"/>
        <w:keepNext/>
        <w:keepLines/>
      </w:pPr>
      <w:r>
        <w:rPr>
          <w:sz w:val="24"/>
          <w:szCs w:val="24"/>
        </w:rPr>
        <w:t xml:space="preserve">Extension</w:t>
      </w:r>
    </w:p>
    <w:p>
      <w:pPr>
        <w:spacing w:after="100" w:line="264"/>
      </w:pPr>
      <w:r>
        <w:rPr>
          <w:sz w:val="22"/>
          <w:szCs w:val="22"/>
        </w:rPr>
        <w:t xml:space="preserve">Ask students to add a fifth panel for groundwater, showing water that soaks into the ground after collection instead of flowing straight to a river, and to write a caption explaining when a water drop might take that path.</w:t>
      </w:r>
    </w:p>
    <w:p>
      <w:pPr>
        <w:pStyle w:val="Heading3"/>
        <w:keepNext/>
        <w:keepLines/>
      </w:pPr>
      <w:r>
        <w:rPr>
          <w:sz w:val="24"/>
          <w:szCs w:val="24"/>
        </w:rPr>
        <w:t xml:space="preserve">ELL supports</w:t>
      </w:r>
    </w:p>
    <w:p>
      <w:pPr>
        <w:spacing w:after="100" w:line="264"/>
      </w:pPr>
      <w:r>
        <w:rPr>
          <w:sz w:val="22"/>
          <w:szCs w:val="22"/>
        </w:rPr>
        <w:t xml:space="preserve">Pre-teach evaporation, condensation, and precipitation with a simple gesture for each: fingers rising for evaporation, hands pressing together for condensation, and fingers falling for precipitation. Pair each vocabulary word with the matching panel picture, and allow captions to be single strong sentences supported by labeled arrows.</w:t>
      </w:r>
    </w:p>
    <w:p>
      <w:pPr>
        <w:pStyle w:val="Heading2"/>
        <w:keepNext/>
        <w:keepLines/>
      </w:pPr>
      <w:r>
        <w:rPr>
          <w:sz w:val="28"/>
          <w:szCs w:val="28"/>
        </w:rPr>
        <w:t xml:space="preserve">Extensions</w:t>
      </w:r>
    </w:p>
    <w:p>
      <w:pPr>
        <w:spacing w:after="100" w:line="264"/>
      </w:pPr>
      <w:r>
        <w:rPr>
          <w:sz w:val="22"/>
          <w:szCs w:val="22"/>
        </w:rPr>
        <w:t xml:space="preserve">Photograph the finished mural and use it as the cover of a class water-cycle book, with each caption becoming one page. If your building has a science bulletin board, the mural can move there during a weather unit so other classes can read the captions and follow the loop.</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Marigold's Water Cycle Wall: A Color-Key Mural Lesson</w:t>
      </w:r>
    </w:p>
    <w:p>
      <w:pPr>
        <w:keepNext/>
        <w:spacing w:after="160"/>
      </w:pPr>
      <w:r>
        <w:rPr>
          <w:color w:val="5B6B70"/>
          <w:sz w:val="20"/>
          <w:szCs w:val="20"/>
        </w:rPr>
        <w:t xml:space="preserve">Lesson plan · Grade 4 · Art &amp; Music</w:t>
      </w:r>
    </w:p>
    <w:p>
      <w:pPr>
        <w:spacing w:after="100" w:line="264"/>
      </w:pPr>
      <w:r>
        <w:rPr>
          <w:b/>
          <w:bCs/>
          <w:sz w:val="22"/>
          <w:szCs w:val="22"/>
        </w:rPr>
        <w:t xml:space="preserve">Exit ticket answer:</w:t>
      </w:r>
      <w:r>
        <w:rPr>
          <w:sz w:val="22"/>
          <w:szCs w:val="22"/>
        </w:rPr>
        <w:t xml:space="preserve"> Evaporation, condensation, precipitation, collection. Students should list the four stages in that order. Accept "runoff" or "collection" for the last stage, since both name where water gathers again before the loop repeats.</w:t>
      </w:r>
    </w:p>
    <w:p>
      <w:pPr>
        <w:spacing w:after="100" w:line="264"/>
      </w:pPr>
      <w:r>
        <w:rPr>
          <w:b/>
          <w:bCs/>
          <w:sz w:val="22"/>
          <w:szCs w:val="22"/>
        </w:rPr>
        <w:t xml:space="preserve">Gallery check answer:</w:t>
      </w:r>
      <w:r>
        <w:rPr>
          <w:sz w:val="22"/>
          <w:szCs w:val="22"/>
        </w:rPr>
        <w:t xml:space="preserve"> Panels in the correct cycle order read evaporation, then condensation, then precipitation, then collection, forming a loop back to evaporation. A caption matches its stage when it names what happens to the water in that stage rather than only naming a color or an object in the picture.</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Marigold's Water Cycle Wall: A Color-Key Mural Lesson</dc:title>
  <dc:subject>Lesson plan · Grade 4 · Art &amp; Music</dc:subject>
  <dc:creator>Water for Schools</dc:creator>
  <cp:keywords>Lesson plan, Grade 4, Art &amp; Music</cp:keywords>
  <dc:description>A grade 4 art lesson where students design a hallway water-cycle mural panel with a planned color key and write informative captions for each stage.</dc:description>
  <cp:lastModifiedBy>Water for Schools</cp:lastModifiedBy>
  <cp:revision>1</cp:revision>
  <dcterms:created xsi:type="dcterms:W3CDTF">2026-10-19T16:28:49.468Z</dcterms:created>
  <dcterms:modified xsi:type="dcterms:W3CDTF">2026-10-19T16:28:49.468Z</dcterms:modified>
</cp:coreProperties>
</file>

<file path=docProps/custom.xml><?xml version="1.0" encoding="utf-8"?>
<Properties xmlns="http://schemas.openxmlformats.org/officeDocument/2006/custom-properties" xmlns:vt="http://schemas.openxmlformats.org/officeDocument/2006/docPropsVTypes"/>
</file>