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Control-Room Icons: Designing Plant-Operator Symbols</w:t>
      </w:r>
    </w:p>
    <w:p>
      <w:pPr>
        <w:keepNext/>
        <w:spacing w:after="160"/>
      </w:pPr>
      <w:r>
        <w:rPr>
          <w:color w:val="5B6B70"/>
          <w:sz w:val="20"/>
          <w:szCs w:val="20"/>
        </w:rPr>
        <w:t xml:space="preserve">Classroom activity · Grade 8 · Art &amp; Music</w:t>
      </w:r>
    </w:p>
    <w:p>
      <w:pPr>
        <w:spacing w:after="100" w:line="264"/>
      </w:pPr>
      <w:r>
        <w:rPr>
          <w:i/>
          <w:iCs/>
          <w:color w:val="12333F"/>
          <w:sz w:val="22"/>
          <w:szCs w:val="22"/>
        </w:rPr>
        <w:t xml:space="preserve">A grade 8 art activity where teams design a set of control-room icons for a water plant, then evaluate competing icon sets against shared design criteria in a critique.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or square paper for icons (5 per team)</w:t>
            </w:r>
          </w:p>
          <w:p>
            <w:pPr>
              <w:spacing w:after="0"/>
            </w:pPr>
            <w:r>
              <w:rPr>
                <w:sz w:val="20"/>
                <w:szCs w:val="20"/>
              </w:rPr>
              <w:t xml:space="preserve">• Fine-tip black markers</w:t>
            </w:r>
          </w:p>
          <w:p>
            <w:pPr>
              <w:spacing w:after="0"/>
            </w:pPr>
            <w:r>
              <w:rPr>
                <w:sz w:val="20"/>
                <w:szCs w:val="20"/>
              </w:rPr>
              <w:t xml:space="preserve">• Colored markers or pencils</w:t>
            </w:r>
          </w:p>
          <w:p>
            <w:pPr>
              <w:spacing w:after="0"/>
            </w:pPr>
            <w:r>
              <w:rPr>
                <w:sz w:val="20"/>
                <w:szCs w:val="20"/>
              </w:rPr>
              <w:t xml:space="preserve">• Printed icon brief and scoring card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set of five control-room icons that a plant operator could read at a glance.</w:t>
      </w:r>
    </w:p>
    <w:p>
      <w:pPr>
        <w:pStyle w:val="ListParagraph"/>
        <w:keepNext/>
        <w:keepLines/>
        <w:numPr>
          <w:ilvl w:val="0"/>
          <w:numId w:val="2"/>
        </w:numPr>
        <w:spacing w:after="60" w:line="264"/>
        <w:ind w:left="720" w:hanging="360"/>
      </w:pPr>
      <w:r>
        <w:rPr>
          <w:sz w:val="22"/>
          <w:szCs w:val="22"/>
        </w:rPr>
        <w:t xml:space="preserve">Students will keep a consistent visual style across the whole icon set.</w:t>
      </w:r>
    </w:p>
    <w:p>
      <w:pPr>
        <w:pStyle w:val="ListParagraph"/>
        <w:keepLines/>
        <w:numPr>
          <w:ilvl w:val="0"/>
          <w:numId w:val="2"/>
        </w:numPr>
        <w:spacing w:after="60" w:line="264"/>
        <w:ind w:left="720" w:hanging="360"/>
      </w:pPr>
      <w:r>
        <w:rPr>
          <w:sz w:val="22"/>
          <w:szCs w:val="22"/>
        </w:rPr>
        <w:t xml:space="preserve">Students will evaluate other teams' icon sets against shared criteria in a structured critique.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The critique round has teams evaluate competing icon sets against shared criteria of instant recognition, consistency, and legibility, the systematic evaluation of competing design solutions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icon, pictogram, consistency, legibility, control room</w:t>
      </w:r>
    </w:p>
    <w:p>
      <w:pPr>
        <w:pStyle w:val="Heading2"/>
        <w:keepNext/>
        <w:keepLines/>
      </w:pPr>
      <w:r>
        <w:rPr>
          <w:sz w:val="28"/>
          <w:szCs w:val="28"/>
        </w:rPr>
        <w:t xml:space="preserve">Teacher overview</w:t>
      </w:r>
    </w:p>
    <w:p>
      <w:pPr>
        <w:spacing w:after="100" w:line="264"/>
      </w:pPr>
      <w:r>
        <w:rPr>
          <w:sz w:val="22"/>
          <w:szCs w:val="22"/>
        </w:rPr>
        <w:t xml:space="preserve">A water plant operator watches a control-room screen full of small symbols, each standing for a piece of equipment: a pump, a tank level, a chemical feed, a valve, an alarm. If those icons are unclear or inconsistent, an operator can misread the plant at exactly the wrong moment. This is a team design activity for groups of three, in which teams design a set of five icons for a fictional plant, the Northgate Water Plant, and then run a critique that scores every other team's set against shared criteria. The closing critique follows the same kind of systematic evaluation an engineering team uses to compare competing designs before choosing one to build.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Explain the design problem: teams will make a small set of icons an operator could understand instantly, then judge each other's sets the way a real review team would, against the same criteria.</w:t>
      </w:r>
    </w:p>
    <w:p>
      <w:pPr>
        <w:pStyle w:val="ListParagraph"/>
        <w:keepLines/>
        <w:numPr>
          <w:ilvl w:val="0"/>
          <w:numId w:val="3"/>
        </w:numPr>
        <w:spacing w:after="60" w:line="264"/>
        <w:ind w:left="720" w:hanging="360"/>
      </w:pPr>
      <w:r>
        <w:rPr>
          <w:sz w:val="22"/>
          <w:szCs w:val="22"/>
        </w:rPr>
        <w:t xml:space="preserve">Give each team five cards and assign the same five meanings to every team: pump running, tank level, chlorine feed, valve open or closed, and alarm. Using identical meanings lets the critique compare designs fairly.</w:t>
      </w:r>
    </w:p>
    <w:p>
      <w:pPr>
        <w:pStyle w:val="ListParagraph"/>
        <w:keepLines/>
        <w:numPr>
          <w:ilvl w:val="0"/>
          <w:numId w:val="3"/>
        </w:numPr>
        <w:spacing w:after="60" w:line="264"/>
        <w:ind w:left="720" w:hanging="360"/>
      </w:pPr>
      <w:r>
        <w:rPr>
          <w:sz w:val="22"/>
          <w:szCs w:val="22"/>
        </w:rPr>
        <w:t xml:space="preserve">Teach three criteria before teams begin, and post them: instant recognition (a viewer gets the meaning in about a second), consistency (all five icons share one visual style, such as the same line weight), and legibility (the icon still reads when small or seen quickly).</w:t>
      </w:r>
    </w:p>
    <w:p>
      <w:pPr>
        <w:pStyle w:val="ListParagraph"/>
        <w:keepLines/>
        <w:numPr>
          <w:ilvl w:val="0"/>
          <w:numId w:val="3"/>
        </w:numPr>
        <w:spacing w:after="60" w:line="264"/>
        <w:ind w:left="720" w:hanging="360"/>
      </w:pPr>
      <w:r>
        <w:rPr>
          <w:sz w:val="22"/>
          <w:szCs w:val="22"/>
        </w:rPr>
        <w:t xml:space="preserve">Design round (20 minutes): teams sketch and then ink one icon per card. They keep the set consistent by agreeing on a shared style first, such as simple black line shapes on a white card.</w:t>
      </w:r>
    </w:p>
    <w:p>
      <w:pPr>
        <w:pStyle w:val="ListParagraph"/>
        <w:keepLines/>
        <w:numPr>
          <w:ilvl w:val="0"/>
          <w:numId w:val="3"/>
        </w:numPr>
        <w:spacing w:after="60" w:line="264"/>
        <w:ind w:left="720" w:hanging="360"/>
      </w:pPr>
      <w:r>
        <w:rPr>
          <w:sz w:val="22"/>
          <w:szCs w:val="22"/>
        </w:rPr>
        <w:t xml:space="preserve">Teams place their five finished cards together at their table with a small face-down label for each meaning.</w:t>
      </w:r>
    </w:p>
    <w:p>
      <w:pPr>
        <w:pStyle w:val="ListParagraph"/>
        <w:keepLines/>
        <w:numPr>
          <w:ilvl w:val="0"/>
          <w:numId w:val="3"/>
        </w:numPr>
        <w:spacing w:after="60" w:line="264"/>
        <w:ind w:left="720" w:hanging="360"/>
      </w:pPr>
      <w:r>
        <w:rPr>
          <w:sz w:val="22"/>
          <w:szCs w:val="22"/>
        </w:rPr>
        <w:t xml:space="preserve">Silent recognition test (7 minutes): teams rotate once to a neighboring table and, without talking, each member writes down what they think each of the five icons means before checking the labels. This tests instant recognition directly.</w:t>
      </w:r>
    </w:p>
    <w:p>
      <w:pPr>
        <w:pStyle w:val="ListParagraph"/>
        <w:keepLines/>
        <w:numPr>
          <w:ilvl w:val="0"/>
          <w:numId w:val="3"/>
        </w:numPr>
        <w:spacing w:after="60" w:line="264"/>
        <w:ind w:left="720" w:hanging="360"/>
      </w:pPr>
      <w:r>
        <w:rPr>
          <w:sz w:val="22"/>
          <w:szCs w:val="22"/>
        </w:rPr>
        <w:t xml:space="preserve">Scored critique (15 minutes): using the scoring card, each student scores every other team's whole set from 1 to 3 on each of the three criteria, and writes one specific suggestion for the set they scored lowest.</w:t>
      </w:r>
    </w:p>
    <w:p>
      <w:pPr>
        <w:pStyle w:val="ListParagraph"/>
        <w:keepLines/>
        <w:numPr>
          <w:ilvl w:val="0"/>
          <w:numId w:val="3"/>
        </w:numPr>
        <w:spacing w:after="60" w:line="264"/>
        <w:ind w:left="720" w:hanging="360"/>
      </w:pPr>
      <w:r>
        <w:rPr>
          <w:sz w:val="22"/>
          <w:szCs w:val="22"/>
        </w:rPr>
        <w:t xml:space="preserve">The activity ends when every team's set has been scored by every other team; gather the class for the debrief.</w:t>
      </w:r>
    </w:p>
    <w:p>
      <w:pPr>
        <w:pStyle w:val="ListParagraph"/>
        <w:keepLines/>
        <w:numPr>
          <w:ilvl w:val="0"/>
          <w:numId w:val="3"/>
        </w:numPr>
        <w:spacing w:after="60" w:line="264"/>
        <w:ind w:left="720" w:hanging="360"/>
      </w:pPr>
      <w:r>
        <w:rPr>
          <w:sz w:val="22"/>
          <w:szCs w:val="22"/>
        </w:rPr>
        <w:t xml:space="preserve">Debrief questions: "Which icon was recognized correctly most often, and what made it work?" and "Did the highest-scoring set win on recognition, consistency, or legibility, and how could a lower set improve?"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three example icons in a finished style (for instance, a simple pump, tank, and valve) so teams can match that style for the two remaining meanings and focus on consistency. Give a shrunk-down photocopy so teams can test legibility at small size quickly.</w:t>
      </w:r>
    </w:p>
    <w:p>
      <w:pPr>
        <w:pStyle w:val="Heading3"/>
        <w:keepNext/>
        <w:keepLines/>
      </w:pPr>
      <w:r>
        <w:rPr>
          <w:sz w:val="24"/>
          <w:szCs w:val="24"/>
        </w:rPr>
        <w:t xml:space="preserve">Extension</w:t>
      </w:r>
    </w:p>
    <w:p>
      <w:pPr>
        <w:spacing w:after="100" w:line="264"/>
      </w:pPr>
      <w:r>
        <w:rPr>
          <w:sz w:val="22"/>
          <w:szCs w:val="22"/>
        </w:rPr>
        <w:t xml:space="preserve">Ask teams to design a sixth icon for a meaning they choose, such as a filter that needs cleaning, and to explain in one sentence how they kept it consistent with the original five.</w:t>
      </w:r>
    </w:p>
    <w:p>
      <w:pPr>
        <w:pStyle w:val="Heading3"/>
        <w:keepNext/>
        <w:keepLines/>
      </w:pPr>
      <w:r>
        <w:rPr>
          <w:sz w:val="24"/>
          <w:szCs w:val="24"/>
        </w:rPr>
        <w:t xml:space="preserve">ELL supports</w:t>
      </w:r>
    </w:p>
    <w:p>
      <w:pPr>
        <w:spacing w:after="100" w:line="264"/>
      </w:pPr>
      <w:r>
        <w:rPr>
          <w:sz w:val="22"/>
          <w:szCs w:val="22"/>
        </w:rPr>
        <w:t xml:space="preserve">Pre-teach "icon," "recognition," and "consistent" with familiar examples from phones and signs. Allow the recognition test and the critique suggestions to be given as quick sketches or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Control-Room Icons: Designing Plant-Operator Symbols</w:t>
      </w:r>
    </w:p>
    <w:p>
      <w:pPr>
        <w:keepNext/>
        <w:spacing w:after="160"/>
      </w:pPr>
      <w:r>
        <w:rPr>
          <w:color w:val="5B6B70"/>
          <w:sz w:val="20"/>
          <w:szCs w:val="20"/>
        </w:rPr>
        <w:t xml:space="preserve">Grade 8 · Art &amp; Music</w:t>
      </w:r>
    </w:p>
    <w:p>
      <w:pPr>
        <w:pStyle w:val="Heading2"/>
        <w:keepNext/>
        <w:keepLines/>
      </w:pPr>
      <w:r>
        <w:rPr>
          <w:sz w:val="28"/>
          <w:szCs w:val="28"/>
        </w:rPr>
        <w:t xml:space="preserve">Student Handout</w:t>
      </w:r>
    </w:p>
    <w:p>
      <w:pPr>
        <w:spacing w:after="120" w:line="276"/>
      </w:pPr>
      <w:r>
        <w:rPr>
          <w:b/>
          <w:bCs/>
          <w:sz w:val="22"/>
          <w:szCs w:val="22"/>
        </w:rPr>
        <w:t xml:space="preserve">Icon brief.</w:t>
      </w:r>
      <w:r>
        <w:rPr>
          <w:sz w:val="22"/>
          <w:szCs w:val="22"/>
        </w:rPr>
        <w:t xml:space="preserve"> Design five icons for the Northgate Water Plant control room, one for each meaning: pump running, tank level, chlorine feed, valve open or closed, alarm. Keep all five in one consistent style.</w:t>
      </w:r>
    </w:p>
    <w:p>
      <w:pPr>
        <w:keepNext/>
        <w:keepLines/>
        <w:spacing w:after="120" w:line="276"/>
      </w:pPr>
      <w:r>
        <w:rPr>
          <w:b/>
          <w:bCs/>
          <w:sz w:val="22"/>
          <w:szCs w:val="22"/>
        </w:rPr>
        <w:t xml:space="preserve">Scoring card.</w:t>
      </w:r>
      <w:r>
        <w:rPr>
          <w:sz w:val="22"/>
          <w:szCs w:val="22"/>
        </w:rPr>
        <w:t xml:space="preserve"> Score each other team's whole set from 1 (weak) to 3 (strong) on each criterion.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Score (1-3)</w:t>
            </w: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Instant recognition</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Consistency across the set</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Legibility when small</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Control-Room Icons: Designing Plant-Operator Symbols</w:t>
      </w:r>
    </w:p>
    <w:p>
      <w:pPr>
        <w:keepNext/>
        <w:spacing w:after="160"/>
      </w:pPr>
      <w:r>
        <w:rPr>
          <w:color w:val="5B6B70"/>
          <w:sz w:val="20"/>
          <w:szCs w:val="20"/>
        </w:rPr>
        <w:t xml:space="preserve">Classroom activity · Grade 8 · Art &amp; Music</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icon was recognized correctly most often, and what made it work?" </w:t>
      </w:r>
      <w:r>
        <w:rPr>
          <w:b/>
          <w:bCs/>
          <w:sz w:val="22"/>
          <w:szCs w:val="22"/>
        </w:rPr>
        <w:t xml:space="preserve">Answer:</w:t>
      </w:r>
      <w:r>
        <w:rPr>
          <w:sz w:val="22"/>
          <w:szCs w:val="22"/>
        </w:rPr>
        <w:t xml:space="preserve"> Answers will vary by class, but a strong response names the specific icon and the design choice behind its success, such as using a widely understood shape (a bell for the alarm, a triangle for a warning, a simple tank outline with a fill line for level). The useful pattern is that the most-recognized icons usually borrow a symbol people already know and keep it simple.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"Did the highest-scoring set win on recognition, consistency, or legibility, and how could a lower set improve?" </w:t>
      </w:r>
      <w:r>
        <w:rPr>
          <w:b/>
          <w:bCs/>
          <w:sz w:val="22"/>
          <w:szCs w:val="22"/>
        </w:rPr>
        <w:t xml:space="preserve">Answer:</w:t>
      </w:r>
      <w:r>
        <w:rPr>
          <w:sz w:val="22"/>
          <w:szCs w:val="22"/>
        </w:rPr>
        <w:t xml:space="preserve"> Accept any answer that ties a set's score to a specific criterion and gives a concrete fix. For example, a set may have won on consistency because every icon used the same line weight and size, while a lower set could improve by redrawing its icons at a matching weight, simplifying busy shapes, or testing them small so they stay legible.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Control-Room Icons: Designing Plant-Operator Symbols</dc:title>
  <dc:subject>Classroom activity · Grade 8 · Art &amp; Music</dc:subject>
  <dc:creator>Water for Schools</dc:creator>
  <cp:keywords>Classroom activity, Grade 8, Art &amp; Music</cp:keywords>
  <dc:description>A grade 8 art activity where teams design a set of control-room icons for a water plant, then evaluate competing icon sets against shared design criteria in a critique.</dc:description>
  <cp:lastModifiedBy>Water for Schools</cp:lastModifiedBy>
  <cp:revision>1</cp:revision>
  <dcterms:created xsi:type="dcterms:W3CDTF">2026-10-19T16:28:50.376Z</dcterms:created>
  <dcterms:modified xsi:type="dcterms:W3CDTF">2026-10-19T16:28:50.376Z</dcterms:modified>
</cp:coreProperties>
</file>

<file path=docProps/custom.xml><?xml version="1.0" encoding="utf-8"?>
<Properties xmlns="http://schemas.openxmlformats.org/officeDocument/2006/custom-properties" xmlns:vt="http://schemas.openxmlformats.org/officeDocument/2006/docPropsVTypes"/>
</file>