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Before Anyone Goes In: A Confined Space Entry Explainer</w:t>
      </w:r>
    </w:p>
    <w:p>
      <w:pPr>
        <w:keepNext/>
        <w:spacing w:after="160"/>
      </w:pPr>
      <w:r>
        <w:rPr>
          <w:color w:val="5B6B70"/>
          <w:sz w:val="20"/>
          <w:szCs w:val="20"/>
        </w:rPr>
        <w:t xml:space="preserve">Writing prompt · Grade 10 · Careers &amp; CTE</w:t>
      </w:r>
    </w:p>
    <w:p>
      <w:pPr>
        <w:spacing w:after="100" w:line="264"/>
      </w:pPr>
      <w:r>
        <w:rPr>
          <w:i/>
          <w:iCs/>
          <w:color w:val="12333F"/>
          <w:sz w:val="22"/>
          <w:szCs w:val="22"/>
        </w:rPr>
        <w:t xml:space="preserve">A grade 10 careers writing prompt in which students explain a fictional utility's permit-required confined space entry for a new-hire handbook.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 multistep workplace safety procedure in the correct order for a stated audience.</w:t>
      </w:r>
    </w:p>
    <w:p>
      <w:pPr>
        <w:pStyle w:val="ListParagraph"/>
        <w:keepNext/>
        <w:keepLines/>
        <w:numPr>
          <w:ilvl w:val="0"/>
          <w:numId w:val="2"/>
        </w:numPr>
        <w:spacing w:after="60" w:line="264"/>
        <w:ind w:left="720" w:hanging="360"/>
      </w:pPr>
      <w:r>
        <w:rPr>
          <w:sz w:val="22"/>
          <w:szCs w:val="22"/>
        </w:rPr>
        <w:t xml:space="preserve">Students will explain why each role in a confined space entry exists and what that role may not do.</w:t>
      </w:r>
    </w:p>
    <w:p>
      <w:pPr>
        <w:pStyle w:val="ListParagraph"/>
        <w:keepLines/>
        <w:numPr>
          <w:ilvl w:val="0"/>
          <w:numId w:val="2"/>
        </w:numPr>
        <w:spacing w:after="60" w:line="264"/>
        <w:ind w:left="720" w:hanging="360"/>
      </w:pPr>
      <w:r>
        <w:rPr>
          <w:sz w:val="22"/>
          <w:szCs w:val="22"/>
        </w:rPr>
        <w:t xml:space="preserve">Students will write an explanatory text organized into clear stages with precise technical vocabulary.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write an explanatory handbook section that organizes the entry procedure into before, during, and after stages for a named reader, which is the informative writing this standard describes.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must read the ten-step entry procedure precisely enough to restate every step in order and to carry over the exception the closing section names, when a required condition cannot be met.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confined space, entry permit, lockout and tagout, attendant, retrieval line, atmospheric testing</w:t>
      </w:r>
    </w:p>
    <w:p>
      <w:pPr>
        <w:pStyle w:val="Heading2"/>
        <w:keepNext/>
        <w:keepLines/>
      </w:pPr>
      <w:r>
        <w:rPr>
          <w:sz w:val="28"/>
          <w:szCs w:val="28"/>
        </w:rPr>
        <w:t xml:space="preserve">Teacher overview</w:t>
      </w:r>
    </w:p>
    <w:p>
      <w:pPr>
        <w:spacing w:after="100" w:line="264"/>
      </w:pPr>
      <w:r>
        <w:rPr>
          <w:sz w:val="22"/>
          <w:szCs w:val="22"/>
        </w:rPr>
        <w:t xml:space="preserve">Much of the water and wastewater workforce spends part of every month working around spaces that a person can enter but was never designed to occupy, and the procedures for entering them are among the most rigidly ordered documents in the trade. This prompt asks students to write the handbook section that explains one such procedure to a new hire at a fictional utility. The misconception the task is built to correct is the belief that safety rules are mostly paperwork that slows a crew down, when each step in an entry procedure exists because of a specific way people have been hurt, and the order of the steps carries as much meaning as the steps themselves.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ten steps on separate strips to sort into the three stages before drafting, so the organizing decision is made physically first. Provide a partially completed roles table with the entry supervisor row filled in as a model, and allow a 400-word minimum.</w:t>
      </w:r>
    </w:p>
    <w:p>
      <w:pPr>
        <w:pStyle w:val="Heading3"/>
        <w:keepNext/>
        <w:keepLines/>
      </w:pPr>
      <w:r>
        <w:rPr>
          <w:sz w:val="24"/>
          <w:szCs w:val="24"/>
        </w:rPr>
        <w:t xml:space="preserve">Extension</w:t>
      </w:r>
    </w:p>
    <w:p>
      <w:pPr>
        <w:spacing w:after="100" w:line="264"/>
      </w:pPr>
      <w:r>
        <w:rPr>
          <w:sz w:val="22"/>
          <w:szCs w:val="22"/>
        </w:rPr>
        <w:t xml:space="preserve">Ask students to add a short section explaining what changes when the same crew must enter the wet well during a storm, when inflow raises the water level, and to state which steps would have to be repeated and why.</w:t>
      </w:r>
    </w:p>
    <w:p>
      <w:pPr>
        <w:pStyle w:val="Heading3"/>
        <w:keepNext/>
        <w:keepLines/>
      </w:pPr>
      <w:r>
        <w:rPr>
          <w:sz w:val="24"/>
          <w:szCs w:val="24"/>
        </w:rPr>
        <w:t xml:space="preserve">ELL supports</w:t>
      </w:r>
    </w:p>
    <w:p>
      <w:pPr>
        <w:spacing w:after="100" w:line="264"/>
      </w:pPr>
      <w:r>
        <w:rPr>
          <w:sz w:val="22"/>
          <w:szCs w:val="22"/>
        </w:rPr>
        <w:t xml:space="preserve">Pre-teach hatch, harness, lockout, blower, and attendant with a labeled cross-section drawing of a lift station wet well. Provide sentence frames for the reason statements, such as "This step comes first because ___," and allow the roles table to be completed in phrases rather than sentences.</w:t>
      </w:r>
    </w:p>
    <w:p>
      <w:pPr>
        <w:pStyle w:val="Heading2"/>
        <w:keepNext/>
        <w:keepLines/>
      </w:pPr>
      <w:r>
        <w:rPr>
          <w:sz w:val="28"/>
          <w:szCs w:val="28"/>
        </w:rPr>
        <w:t xml:space="preserve">Extensions</w:t>
      </w:r>
    </w:p>
    <w:p>
      <w:pPr>
        <w:spacing w:after="100" w:line="264"/>
      </w:pPr>
      <w:r>
        <w:rPr>
          <w:sz w:val="22"/>
          <w:szCs w:val="22"/>
        </w:rPr>
        <w:t xml:space="preserve">Students can compare their handbook section with a safety data sheet or an equipment manual and describe how each document signals steps that may not be skipped. A utility safety coordinator or a fire department technical rescue officer could review two drafts and describe what a real crew adds to the written procedure from experience.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Before Anyone Goes In: A Confined Space Entry Explainer</w:t>
      </w:r>
    </w:p>
    <w:p>
      <w:pPr>
        <w:keepNext/>
        <w:spacing w:after="160"/>
      </w:pPr>
      <w:r>
        <w:rPr>
          <w:color w:val="5B6B70"/>
          <w:sz w:val="20"/>
          <w:szCs w:val="20"/>
        </w:rPr>
        <w:t xml:space="preserve">Grade 10 · Careers &amp; CTE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The fictional Sedgebrook Utilities runs sixteen sewage lift stations. The wet well at the Bracklow Road station is a permit-required confined space. Crews enter it about four times a year to clear rags from the pumps and to service the level floats.</w:t>
      </w:r>
    </w:p>
    <w:p>
      <w:pPr>
        <w:keepNext/>
        <w:keepLines/>
        <w:spacing w:after="120" w:line="276"/>
      </w:pPr>
      <w:r>
        <w:rPr>
          <w:sz w:val="22"/>
          <w:szCs w:val="22"/>
        </w:rPr>
        <w:t xml:space="preserve">Four people have defined roles in an entry.</w:t>
      </w:r>
    </w:p>
    <w:p>
      <w:pPr>
        <w:pStyle w:val="ListParagraph"/>
        <w:keepNext/>
        <w:keepLines/>
        <w:numPr>
          <w:ilvl w:val="0"/>
          <w:numId w:val="3"/>
        </w:numPr>
        <w:spacing w:after="60" w:line="276"/>
        <w:ind w:left="720" w:hanging="360"/>
      </w:pPr>
      <w:r>
        <w:rPr>
          <w:sz w:val="22"/>
          <w:szCs w:val="22"/>
        </w:rPr>
        <w:t xml:space="preserve">The entry supervisor signs the permit and confirms that every condition on it is met. This person may stop the job at any time.</w:t>
      </w:r>
    </w:p>
    <w:p>
      <w:pPr>
        <w:pStyle w:val="ListParagraph"/>
        <w:keepNext/>
        <w:keepLines/>
        <w:numPr>
          <w:ilvl w:val="0"/>
          <w:numId w:val="3"/>
        </w:numPr>
        <w:spacing w:after="60" w:line="276"/>
        <w:ind w:left="720" w:hanging="360"/>
      </w:pPr>
      <w:r>
        <w:rPr>
          <w:sz w:val="22"/>
          <w:szCs w:val="22"/>
        </w:rPr>
        <w:t xml:space="preserve">The authorized entrant is the worker who goes in. The entrant wears a full-body harness attached to a retrieval line.</w:t>
      </w:r>
    </w:p>
    <w:p>
      <w:pPr>
        <w:pStyle w:val="ListParagraph"/>
        <w:keepNext/>
        <w:keepLines/>
        <w:numPr>
          <w:ilvl w:val="0"/>
          <w:numId w:val="3"/>
        </w:numPr>
        <w:spacing w:after="60" w:line="276"/>
        <w:ind w:left="720" w:hanging="360"/>
      </w:pPr>
      <w:r>
        <w:rPr>
          <w:sz w:val="22"/>
          <w:szCs w:val="22"/>
        </w:rPr>
        <w:t xml:space="preserve">The attendant stays outside for the whole entry. The attendant tracks who is inside, watches the meter readings, and keeps a line of communication open.</w:t>
      </w:r>
    </w:p>
    <w:p>
      <w:pPr>
        <w:pStyle w:val="ListParagraph"/>
        <w:keepLines/>
        <w:numPr>
          <w:ilvl w:val="0"/>
          <w:numId w:val="3"/>
        </w:numPr>
        <w:spacing w:after="60" w:line="276"/>
        <w:ind w:left="720" w:hanging="360"/>
      </w:pPr>
      <w:r>
        <w:rPr>
          <w:sz w:val="22"/>
          <w:szCs w:val="22"/>
        </w:rPr>
        <w:t xml:space="preserve">The rescue team is on call and must be reachable before the entry begins.</w:t>
      </w:r>
    </w:p>
    <w:p>
      <w:pPr>
        <w:spacing w:after="40" w:before="0" w:line="120" w:lineRule="exact"/>
      </w:pPr>
    </w:p>
    <w:p>
      <w:pPr>
        <w:keepNext/>
        <w:keepLines/>
        <w:spacing w:after="120" w:line="276"/>
      </w:pPr>
      <w:r>
        <w:rPr>
          <w:sz w:val="22"/>
          <w:szCs w:val="22"/>
        </w:rPr>
        <w:t xml:space="preserve">The utility's written procedure lists these steps in this order.</w:t>
      </w:r>
    </w:p>
    <w:p>
      <w:pPr>
        <w:pStyle w:val="ListParagraph"/>
        <w:keepLines/>
        <w:numPr>
          <w:ilvl w:val="0"/>
          <w:numId w:val="4"/>
        </w:numPr>
        <w:spacing w:after="60" w:line="276"/>
        <w:ind w:left="720" w:hanging="360"/>
      </w:pPr>
      <w:r>
        <w:rPr>
          <w:sz w:val="22"/>
          <w:szCs w:val="22"/>
        </w:rPr>
        <w:t xml:space="preserve">The crew locks out and tags out the pumps and the electrical disconnect, so no equipment can start while a person is inside.</w:t>
      </w:r>
    </w:p>
    <w:p>
      <w:pPr>
        <w:pStyle w:val="ListParagraph"/>
        <w:keepLines/>
        <w:numPr>
          <w:ilvl w:val="0"/>
          <w:numId w:val="4"/>
        </w:numPr>
        <w:spacing w:after="60" w:line="276"/>
        <w:ind w:left="720" w:hanging="360"/>
      </w:pPr>
      <w:r>
        <w:rPr>
          <w:sz w:val="22"/>
          <w:szCs w:val="22"/>
        </w:rPr>
        <w:t xml:space="preserve">The crew lowers a four-gas meter through the open hatch and tests the air without entering. Readings are taken near the top, in the middle, and near the bottom, because gases settle at different levels.</w:t>
      </w:r>
    </w:p>
    <w:p>
      <w:pPr>
        <w:pStyle w:val="ListParagraph"/>
        <w:keepLines/>
        <w:numPr>
          <w:ilvl w:val="0"/>
          <w:numId w:val="4"/>
        </w:numPr>
        <w:spacing w:after="60" w:line="276"/>
        <w:ind w:left="720" w:hanging="360"/>
      </w:pPr>
      <w:r>
        <w:rPr>
          <w:sz w:val="22"/>
          <w:szCs w:val="22"/>
        </w:rPr>
        <w:t xml:space="preserve">Oxygen is read first. The combustible gas sensor on most meters needs oxygen to read correctly, so an oxygen reading outside the range printed on the permit makes the flammable gas reading unreliable.</w:t>
      </w:r>
    </w:p>
    <w:p>
      <w:pPr>
        <w:pStyle w:val="ListParagraph"/>
        <w:keepLines/>
        <w:numPr>
          <w:ilvl w:val="0"/>
          <w:numId w:val="4"/>
        </w:numPr>
        <w:spacing w:after="60" w:line="276"/>
        <w:ind w:left="720" w:hanging="360"/>
      </w:pPr>
      <w:r>
        <w:rPr>
          <w:sz w:val="22"/>
          <w:szCs w:val="22"/>
        </w:rPr>
        <w:t xml:space="preserve">A blower ventilates the wet well for at least fifteen minutes.</w:t>
      </w:r>
    </w:p>
    <w:p>
      <w:pPr>
        <w:pStyle w:val="ListParagraph"/>
        <w:keepLines/>
        <w:numPr>
          <w:ilvl w:val="0"/>
          <w:numId w:val="4"/>
        </w:numPr>
        <w:spacing w:after="60" w:line="276"/>
        <w:ind w:left="720" w:hanging="360"/>
      </w:pPr>
      <w:r>
        <w:rPr>
          <w:sz w:val="22"/>
          <w:szCs w:val="22"/>
        </w:rPr>
        <w:t xml:space="preserve">The crew retests the air after ventilation and records the new readings on the permit.</w:t>
      </w:r>
    </w:p>
    <w:p>
      <w:pPr>
        <w:pStyle w:val="ListParagraph"/>
        <w:keepLines/>
        <w:numPr>
          <w:ilvl w:val="0"/>
          <w:numId w:val="4"/>
        </w:numPr>
        <w:spacing w:after="60" w:line="276"/>
        <w:ind w:left="720" w:hanging="360"/>
      </w:pPr>
      <w:r>
        <w:rPr>
          <w:sz w:val="22"/>
          <w:szCs w:val="22"/>
        </w:rPr>
        <w:t xml:space="preserve">The entry supervisor completes the permit, signs it, and posts it at the hatch where anyone arriving can read it.</w:t>
      </w:r>
    </w:p>
    <w:p>
      <w:pPr>
        <w:pStyle w:val="ListParagraph"/>
        <w:keepLines/>
        <w:numPr>
          <w:ilvl w:val="0"/>
          <w:numId w:val="4"/>
        </w:numPr>
        <w:spacing w:after="60" w:line="276"/>
        <w:ind w:left="720" w:hanging="360"/>
      </w:pPr>
      <w:r>
        <w:rPr>
          <w:sz w:val="22"/>
          <w:szCs w:val="22"/>
        </w:rPr>
        <w:t xml:space="preserve">The crew sets a tripod and winch over the hatch and attaches the entrant's retrieval line.</w:t>
      </w:r>
    </w:p>
    <w:p>
      <w:pPr>
        <w:pStyle w:val="ListParagraph"/>
        <w:keepLines/>
        <w:numPr>
          <w:ilvl w:val="0"/>
          <w:numId w:val="4"/>
        </w:numPr>
        <w:spacing w:after="60" w:line="276"/>
        <w:ind w:left="720" w:hanging="360"/>
      </w:pPr>
      <w:r>
        <w:rPr>
          <w:sz w:val="22"/>
          <w:szCs w:val="22"/>
        </w:rPr>
        <w:t xml:space="preserve">The entrant descends. The attendant logs the entry time and keeps the meter running for the whole entry.</w:t>
      </w:r>
    </w:p>
    <w:p>
      <w:pPr>
        <w:pStyle w:val="ListParagraph"/>
        <w:keepLines/>
        <w:numPr>
          <w:ilvl w:val="0"/>
          <w:numId w:val="4"/>
        </w:numPr>
        <w:spacing w:after="60" w:line="276"/>
        <w:ind w:left="720" w:hanging="360"/>
      </w:pPr>
      <w:r>
        <w:rPr>
          <w:sz w:val="22"/>
          <w:szCs w:val="22"/>
        </w:rPr>
        <w:t xml:space="preserve">If any alarm sounds, the attendant orders an immediate exit. The attendant does not enter the space, because a rescuer without air supply and a retrieval line is likely to become a second casualty.</w:t>
      </w:r>
    </w:p>
    <w:p>
      <w:pPr>
        <w:pStyle w:val="ListParagraph"/>
        <w:keepLines/>
        <w:numPr>
          <w:ilvl w:val="0"/>
          <w:numId w:val="4"/>
        </w:numPr>
        <w:spacing w:after="60" w:line="276"/>
        <w:ind w:left="720" w:hanging="360"/>
      </w:pPr>
      <w:r>
        <w:rPr>
          <w:sz w:val="22"/>
          <w:szCs w:val="22"/>
        </w:rPr>
        <w:t xml:space="preserve">When the work is done, the entrant exits, the attendant logs the exit time, the supervisor closes the permit, and the crew removes the locks and tags and secures the hatch.</w:t>
      </w:r>
    </w:p>
    <w:p>
      <w:pPr>
        <w:spacing w:after="40" w:before="0" w:line="120" w:lineRule="exact"/>
      </w:pPr>
    </w:p>
    <w:p>
      <w:pPr>
        <w:keepNext/>
        <w:keepLines/>
        <w:spacing w:after="120" w:line="276"/>
      </w:pPr>
      <w:r>
        <w:rPr>
          <w:b/>
          <w:bCs/>
          <w:sz w:val="22"/>
          <w:szCs w:val="22"/>
        </w:rPr>
        <w:t xml:space="preserve">Your task</w:t>
      </w:r>
    </w:p>
    <w:p>
      <w:pPr>
        <w:spacing w:after="120" w:line="276"/>
      </w:pPr>
      <w:r>
        <w:rPr>
          <w:sz w:val="22"/>
          <w:szCs w:val="22"/>
        </w:rPr>
        <w:t xml:space="preserve">Write the confined space section of the fictional utility's new-hire handbook. Your reader is a maintenance helper in their first week who has never seen an entry. Write 600 to 800 words. Organize the section into three stages: before the entry, during the entry, and after the entry. Name each of the four roles and say what that role does and what it must not do. Explain the reason behind at least four of the ten steps. Use the terms from the vocabulary list correctly.</w:t>
      </w:r>
    </w:p>
    <w:p>
      <w:pPr>
        <w:pStyle w:val="Heading2"/>
        <w:keepNext/>
        <w:keepLines/>
      </w:pPr>
      <w:r>
        <w:rPr>
          <w:sz w:val="28"/>
          <w:szCs w:val="28"/>
        </w:rPr>
        <w:t xml:space="preserve">Planning Organizer</w:t>
      </w:r>
    </w:p>
    <w:p>
      <w:pPr>
        <w:keepNext/>
        <w:keepLines/>
        <w:spacing w:after="120" w:line="276"/>
      </w:pPr>
      <w:r>
        <w:rPr>
          <w:sz w:val="22"/>
          <w:szCs w:val="22"/>
        </w:rPr>
        <w:t xml:space="preserve">Fill in every cell before drafting. The rows match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969"/>
        <w:gridCol w:w="433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 of your draft</w:t>
            </w:r>
          </w:p>
        </w:tc>
        <w:tc>
          <w:tcPr>
            <w:tcW w:type="dxa" w:w="29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c>
          <w:tcPr>
            <w:tcW w:type="dxa" w:w="43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Opening for the reader</w:t>
            </w:r>
          </w:p>
        </w:tc>
        <w:tc>
          <w:tcPr>
            <w:tcW w:type="dxa" w:w="2969"/>
            <w:tcMar>
              <w:top w:type="dxa" w:w="70"/>
              <w:left w:type="dxa" w:w="100"/>
              <w:bottom w:type="dxa" w:w="70"/>
              <w:right w:type="dxa" w:w="100"/>
            </w:tcMar>
            <w:vAlign w:val="top"/>
          </w:tcPr>
          <w:p>
            <w:pPr>
              <w:spacing w:after="0" w:line="252"/>
              <w:jc w:val="left"/>
            </w:pPr>
            <w:r>
              <w:rPr>
                <w:sz w:val="22"/>
                <w:szCs w:val="22"/>
              </w:rPr>
              <w:t xml:space="preserve">One or two sentences telling a new helper what a permit-required space is and why this one qualifies.</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Before the entry: steps</w:t>
            </w:r>
          </w:p>
        </w:tc>
        <w:tc>
          <w:tcPr>
            <w:tcW w:type="dxa" w:w="2969"/>
            <w:tcMar>
              <w:top w:type="dxa" w:w="70"/>
              <w:left w:type="dxa" w:w="100"/>
              <w:bottom w:type="dxa" w:w="70"/>
              <w:right w:type="dxa" w:w="100"/>
            </w:tcMar>
            <w:vAlign w:val="top"/>
          </w:tcPr>
          <w:p>
            <w:pPr>
              <w:spacing w:after="0" w:line="252"/>
              <w:jc w:val="left"/>
            </w:pPr>
            <w:r>
              <w:rPr>
                <w:sz w:val="22"/>
                <w:szCs w:val="22"/>
              </w:rPr>
              <w:t xml:space="preserve">The steps from the procedure that happen before anyone descends, in order.</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Before the entry: reasons</w:t>
            </w:r>
          </w:p>
        </w:tc>
        <w:tc>
          <w:tcPr>
            <w:tcW w:type="dxa" w:w="2969"/>
            <w:tcMar>
              <w:top w:type="dxa" w:w="70"/>
              <w:left w:type="dxa" w:w="100"/>
              <w:bottom w:type="dxa" w:w="70"/>
              <w:right w:type="dxa" w:w="100"/>
            </w:tcMar>
            <w:vAlign w:val="top"/>
          </w:tcPr>
          <w:p>
            <w:pPr>
              <w:spacing w:after="0" w:line="252"/>
              <w:jc w:val="left"/>
            </w:pPr>
            <w:r>
              <w:rPr>
                <w:sz w:val="22"/>
                <w:szCs w:val="22"/>
              </w:rPr>
              <w:t xml:space="preserve">Why the lockout comes first and why oxygen is read before the other gases.</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During the entry: steps</w:t>
            </w:r>
          </w:p>
        </w:tc>
        <w:tc>
          <w:tcPr>
            <w:tcW w:type="dxa" w:w="2969"/>
            <w:tcMar>
              <w:top w:type="dxa" w:w="70"/>
              <w:left w:type="dxa" w:w="100"/>
              <w:bottom w:type="dxa" w:w="70"/>
              <w:right w:type="dxa" w:w="100"/>
            </w:tcMar>
            <w:vAlign w:val="top"/>
          </w:tcPr>
          <w:p>
            <w:pPr>
              <w:spacing w:after="0" w:line="252"/>
              <w:jc w:val="left"/>
            </w:pPr>
            <w:r>
              <w:rPr>
                <w:sz w:val="22"/>
                <w:szCs w:val="22"/>
              </w:rPr>
              <w:t xml:space="preserve">What the entrant and the attendant each do while the work goes on.</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During the entry: reasons</w:t>
            </w:r>
          </w:p>
        </w:tc>
        <w:tc>
          <w:tcPr>
            <w:tcW w:type="dxa" w:w="2969"/>
            <w:tcMar>
              <w:top w:type="dxa" w:w="70"/>
              <w:left w:type="dxa" w:w="100"/>
              <w:bottom w:type="dxa" w:w="70"/>
              <w:right w:type="dxa" w:w="100"/>
            </w:tcMar>
            <w:vAlign w:val="top"/>
          </w:tcPr>
          <w:p>
            <w:pPr>
              <w:spacing w:after="0" w:line="252"/>
              <w:jc w:val="left"/>
            </w:pPr>
            <w:r>
              <w:rPr>
                <w:sz w:val="22"/>
                <w:szCs w:val="22"/>
              </w:rPr>
              <w:t xml:space="preserve">Why the attendant stays outside even during an alarm.</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After the entry: steps</w:t>
            </w:r>
          </w:p>
        </w:tc>
        <w:tc>
          <w:tcPr>
            <w:tcW w:type="dxa" w:w="2969"/>
            <w:tcMar>
              <w:top w:type="dxa" w:w="70"/>
              <w:left w:type="dxa" w:w="100"/>
              <w:bottom w:type="dxa" w:w="70"/>
              <w:right w:type="dxa" w:w="100"/>
            </w:tcMar>
            <w:vAlign w:val="top"/>
          </w:tcPr>
          <w:p>
            <w:pPr>
              <w:spacing w:after="0" w:line="252"/>
              <w:jc w:val="left"/>
            </w:pPr>
            <w:r>
              <w:rPr>
                <w:sz w:val="22"/>
                <w:szCs w:val="22"/>
              </w:rPr>
              <w:t xml:space="preserve">What closes the job, in order.</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Roles table</w:t>
            </w:r>
          </w:p>
        </w:tc>
        <w:tc>
          <w:tcPr>
            <w:tcW w:type="dxa" w:w="2969"/>
            <w:tcMar>
              <w:top w:type="dxa" w:w="70"/>
              <w:left w:type="dxa" w:w="100"/>
              <w:bottom w:type="dxa" w:w="70"/>
              <w:right w:type="dxa" w:w="100"/>
            </w:tcMar>
            <w:vAlign w:val="top"/>
          </w:tcPr>
          <w:p>
            <w:pPr>
              <w:spacing w:after="0" w:line="252"/>
              <w:jc w:val="left"/>
            </w:pPr>
            <w:r>
              <w:rPr>
                <w:sz w:val="22"/>
                <w:szCs w:val="22"/>
              </w:rPr>
              <w:t xml:space="preserve">Each of the four roles, what it does, and what it may not do.</w:t>
            </w:r>
          </w:p>
        </w:tc>
        <w:tc>
          <w:tcPr>
            <w:tcW w:type="dxa" w:w="4334"/>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Closing for the reader</w:t>
            </w:r>
          </w:p>
        </w:tc>
        <w:tc>
          <w:tcPr>
            <w:tcW w:type="dxa" w:w="2969"/>
            <w:tcMar>
              <w:top w:type="dxa" w:w="70"/>
              <w:left w:type="dxa" w:w="100"/>
              <w:bottom w:type="dxa" w:w="70"/>
              <w:right w:type="dxa" w:w="100"/>
            </w:tcMar>
            <w:vAlign w:val="top"/>
          </w:tcPr>
          <w:p>
            <w:pPr>
              <w:spacing w:after="0" w:line="252"/>
              <w:jc w:val="left"/>
            </w:pPr>
            <w:r>
              <w:rPr>
                <w:sz w:val="22"/>
                <w:szCs w:val="22"/>
              </w:rPr>
              <w:t xml:space="preserve">One sentence telling the helper what to do on a day when a step cannot be completed.</w:t>
            </w:r>
          </w:p>
        </w:tc>
        <w:tc>
          <w:tcPr>
            <w:tcW w:type="dxa" w:w="433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Before Anyone Goes In: A Confined Space Entry Explainer</w:t>
      </w:r>
    </w:p>
    <w:p>
      <w:pPr>
        <w:keepNext/>
        <w:spacing w:after="160"/>
      </w:pPr>
      <w:r>
        <w:rPr>
          <w:color w:val="5B6B70"/>
          <w:sz w:val="20"/>
          <w:szCs w:val="20"/>
        </w:rPr>
        <w:t xml:space="preserve">Writing prompt · Grade 10 · Careers &amp; CTE</w:t>
      </w:r>
    </w:p>
    <w:p>
      <w:pPr>
        <w:keepNext/>
        <w:keepLines/>
        <w:spacing w:after="100" w:line="264"/>
      </w:pPr>
      <w:r>
        <w:rPr>
          <w:b/>
          <w:bCs/>
          <w:sz w:val="22"/>
          <w:szCs w:val="22"/>
        </w:rPr>
        <w:t xml:space="preserve">Exemplar response</w:t>
      </w:r>
    </w:p>
    <w:p>
      <w:pPr>
        <w:keepNext/>
        <w:keepLines/>
        <w:spacing w:after="100" w:line="264"/>
      </w:pPr>
      <w:r>
        <w:rPr>
          <w:b/>
          <w:bCs/>
          <w:sz w:val="22"/>
          <w:szCs w:val="22"/>
        </w:rPr>
        <w:t xml:space="preserve">Entering the wet well at Bracklow Road</w:t>
      </w:r>
    </w:p>
    <w:p>
      <w:pPr>
        <w:spacing w:after="100" w:line="264"/>
      </w:pPr>
      <w:r>
        <w:rPr>
          <w:sz w:val="22"/>
          <w:szCs w:val="22"/>
        </w:rPr>
        <w:t xml:space="preserve">The wet well at the Bracklow Road lift station is a permit-required confined space. That means a person can get into it, it was not built for anyone to work in, and the air inside can change without warning. Entry is a crew job that follows a fixed written procedure from the first step to the last. If you are new, your first several entries will be as an attendant, watching from the top.</w:t>
      </w:r>
    </w:p>
    <w:p>
      <w:pPr>
        <w:keepNext/>
        <w:keepLines/>
        <w:spacing w:after="100" w:line="264"/>
      </w:pPr>
      <w:r>
        <w:rPr>
          <w:b/>
          <w:bCs/>
          <w:sz w:val="22"/>
          <w:szCs w:val="22"/>
        </w:rPr>
        <w:t xml:space="preserve">Before the entry</w:t>
      </w:r>
    </w:p>
    <w:p>
      <w:pPr>
        <w:spacing w:after="100" w:line="264"/>
      </w:pPr>
      <w:r>
        <w:rPr>
          <w:sz w:val="22"/>
          <w:szCs w:val="22"/>
        </w:rPr>
        <w:t xml:space="preserve">The first step is locking out and tagging out the pumps and the electrical disconnect. This happens before any testing, because everything that follows assumes no machinery can start while a person is below.</w:t>
      </w:r>
    </w:p>
    <w:p>
      <w:pPr>
        <w:spacing w:after="100" w:line="264"/>
      </w:pPr>
      <w:r>
        <w:rPr>
          <w:sz w:val="22"/>
          <w:szCs w:val="22"/>
        </w:rPr>
        <w:t xml:space="preserve">Next the crew tests the air from outside. A four-gas meter goes down through the open hatch, and readings are taken near the top, in the middle, and near the bottom. Gases settle at different levels, so a clean reading at the hatch says nothing about the air at the floor. Oxygen is read first. The combustible gas sensor needs oxygen to report correctly, so if the oxygen reading falls outside the range printed on the permit, the flammable gas reading becomes unreliable.</w:t>
      </w:r>
    </w:p>
    <w:p>
      <w:pPr>
        <w:spacing w:after="100" w:line="264"/>
      </w:pPr>
      <w:r>
        <w:rPr>
          <w:sz w:val="22"/>
          <w:szCs w:val="22"/>
        </w:rPr>
        <w:t xml:space="preserve">A blower then ventilates the well for at least fifteen minutes, and the crew retests and records the new readings. Only then does the entry supervisor complete and sign the permit and post it at the hatch, so anyone who walks up can see what was tested and when. Last, the crew sets the tripod and winch and attaches the entrant's retrieval line to the harness.</w:t>
      </w:r>
    </w:p>
    <w:p>
      <w:pPr>
        <w:keepNext/>
        <w:keepLines/>
        <w:spacing w:after="100" w:line="264"/>
      </w:pPr>
      <w:r>
        <w:rPr>
          <w:b/>
          <w:bCs/>
          <w:sz w:val="22"/>
          <w:szCs w:val="22"/>
        </w:rPr>
        <w:t xml:space="preserve">During the entry</w:t>
      </w:r>
    </w:p>
    <w:p>
      <w:pPr>
        <w:spacing w:after="100" w:line="264"/>
      </w:pPr>
      <w:r>
        <w:rPr>
          <w:sz w:val="22"/>
          <w:szCs w:val="22"/>
        </w:rPr>
        <w:t xml:space="preserve">The entrant descends, and the attendant logs the time and keeps the meter running for the entire entry. The attendant is not standing by to help lift things. The attendant's whole job is to know who is inside, to watch the readings, and to keep talking with the entrant.</w:t>
      </w:r>
    </w:p>
    <w:p>
      <w:pPr>
        <w:spacing w:after="100" w:line="264"/>
      </w:pPr>
      <w:r>
        <w:rPr>
          <w:sz w:val="22"/>
          <w:szCs w:val="22"/>
        </w:rPr>
        <w:t xml:space="preserve">If any alarm sounds, the attendant orders an immediate exit. The attendant does not go in. A rescuer who climbs into a space without air supply and a retrieval line usually becomes the second person who needs rescuing, which is why the rescue team has to be reachable before the job starts.</w:t>
      </w:r>
    </w:p>
    <w:p>
      <w:pPr>
        <w:keepNext/>
        <w:keepLines/>
        <w:spacing w:after="100" w:line="264"/>
      </w:pPr>
      <w:r>
        <w:rPr>
          <w:b/>
          <w:bCs/>
          <w:sz w:val="22"/>
          <w:szCs w:val="22"/>
        </w:rPr>
        <w:t xml:space="preserve">After the entry</w:t>
      </w:r>
    </w:p>
    <w:p>
      <w:pPr>
        <w:spacing w:after="100" w:line="264"/>
      </w:pPr>
      <w:r>
        <w:rPr>
          <w:sz w:val="22"/>
          <w:szCs w:val="22"/>
        </w:rPr>
        <w:t xml:space="preserve">When the work is finished, the entrant climbs out and the attendant logs the exit time. The supervisor closes the permit. The crew removes the locks and tags and secures the hatch. The closed permit stays on file, because it is the record of what the air was doing that day.</w:t>
      </w:r>
    </w:p>
    <w:p>
      <w:pPr>
        <w:keepNext/>
        <w:keepLines/>
        <w:spacing w:after="100" w:line="264"/>
      </w:pPr>
      <w:r>
        <w:rPr>
          <w:b/>
          <w:bCs/>
          <w:sz w:val="22"/>
          <w:szCs w:val="22"/>
        </w:rPr>
        <w:t xml:space="preserve">The four roles</w:t>
      </w:r>
    </w:p>
    <w:p>
      <w:pPr>
        <w:spacing w:after="100" w:line="264"/>
      </w:pPr>
      <w:r>
        <w:rPr>
          <w:sz w:val="22"/>
          <w:szCs w:val="22"/>
        </w:rPr>
        <w:t xml:space="preserve">The entry supervisor signs the permit, confirms every condition, and may stop the job at any moment. The authorized entrant is the only person who goes in, and wears a harness tied to the retrieval line. The attendant stays outside for the whole entry and never enters. The rescue team is on call and must be reachable before the first step.</w:t>
      </w:r>
    </w:p>
    <w:p>
      <w:pPr>
        <w:spacing w:after="100" w:line="264"/>
      </w:pPr>
      <w:r>
        <w:rPr>
          <w:sz w:val="22"/>
          <w:szCs w:val="22"/>
        </w:rPr>
        <w:t xml:space="preserve">Each role also has a limit. The entry supervisor may not sign the permit until every reading is recorded and the rescue team is confirmed reachable. The entrant must leave at once when the attendant or an alarm calls an exit, and may never unclip the retrieval line to reach a far corner of the well. The attendant never leaves the hatch while someone is below unless another attendant takes over. The rescue team may not go in without its own air supply and retrieval lines, and it is never optional: if it cannot be reached, no one goes in.</w:t>
      </w:r>
    </w:p>
    <w:p>
      <w:pPr>
        <w:keepNext/>
        <w:keepLines/>
        <w:spacing w:after="100" w:line="264"/>
      </w:pPr>
      <w:r>
        <w:rPr>
          <w:b/>
          <w:bCs/>
          <w:sz w:val="22"/>
          <w:szCs w:val="22"/>
        </w:rPr>
        <w:t xml:space="preserve">On a day when something is missing</w:t>
      </w:r>
    </w:p>
    <w:p>
      <w:pPr>
        <w:spacing w:after="100" w:line="264"/>
      </w:pPr>
      <w:r>
        <w:rPr>
          <w:sz w:val="22"/>
          <w:szCs w:val="22"/>
        </w:rPr>
        <w:t xml:space="preserve">If a meter will not calibrate, if the blower fails, or if the rescue team cannot be reached, the entry does not happen. Tell the supervisor and let the work wait. No part of this procedure is optional, and none of it can be completed out of order.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50"/>
        <w:gridCol w:w="2847"/>
        <w:gridCol w:w="3385"/>
        <w:gridCol w:w="339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and order of the procedure</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Steps are missing or appear in an order that would be unsafe</w:t>
            </w:r>
          </w:p>
        </w:tc>
        <w:tc>
          <w:tcPr>
            <w:tcW w:type="dxa" w:w="2847"/>
            <w:tcMar>
              <w:top w:type="dxa" w:w="70"/>
              <w:left w:type="dxa" w:w="100"/>
              <w:bottom w:type="dxa" w:w="70"/>
              <w:right w:type="dxa" w:w="100"/>
            </w:tcMar>
            <w:vAlign w:val="top"/>
          </w:tcPr>
          <w:p>
            <w:pPr>
              <w:keepNext/>
              <w:spacing w:after="0" w:line="252"/>
              <w:jc w:val="left"/>
            </w:pPr>
            <w:r>
              <w:rPr>
                <w:sz w:val="20"/>
                <w:szCs w:val="20"/>
              </w:rPr>
              <w:t xml:space="preserve">Most steps appear, yet at least one is out of order or merged with another</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All stages are covered and the steps within each stage appear in the correct order</w:t>
            </w:r>
          </w:p>
        </w:tc>
        <w:tc>
          <w:tcPr>
            <w:tcW w:type="dxa" w:w="3390"/>
            <w:tcMar>
              <w:top w:type="dxa" w:w="70"/>
              <w:left w:type="dxa" w:w="100"/>
              <w:bottom w:type="dxa" w:w="70"/>
              <w:right w:type="dxa" w:w="100"/>
            </w:tcMar>
            <w:vAlign w:val="top"/>
          </w:tcPr>
          <w:p>
            <w:pPr>
              <w:keepNext/>
              <w:spacing w:after="0" w:line="252"/>
              <w:jc w:val="left"/>
            </w:pPr>
            <w:r>
              <w:rPr>
                <w:sz w:val="20"/>
                <w:szCs w:val="20"/>
              </w:rPr>
              <w:t xml:space="preserve">The order is correct and the draft signals clearly which steps may never be reordered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Roles and reasons</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Roles are listed without duties, and no reasons are given</w:t>
            </w:r>
          </w:p>
        </w:tc>
        <w:tc>
          <w:tcPr>
            <w:tcW w:type="dxa" w:w="2847"/>
            <w:tcMar>
              <w:top w:type="dxa" w:w="70"/>
              <w:left w:type="dxa" w:w="100"/>
              <w:bottom w:type="dxa" w:w="70"/>
              <w:right w:type="dxa" w:w="100"/>
            </w:tcMar>
            <w:vAlign w:val="top"/>
          </w:tcPr>
          <w:p>
            <w:pPr>
              <w:keepNext/>
              <w:spacing w:after="0" w:line="252"/>
              <w:jc w:val="left"/>
            </w:pPr>
            <w:r>
              <w:rPr>
                <w:sz w:val="20"/>
                <w:szCs w:val="20"/>
              </w:rPr>
              <w:t xml:space="preserve">Roles are described, yet fewer than four steps are explained</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All four roles are described with duties and limits, and at least four steps are explained</w:t>
            </w:r>
          </w:p>
        </w:tc>
        <w:tc>
          <w:tcPr>
            <w:tcW w:type="dxa" w:w="3390"/>
            <w:tcMar>
              <w:top w:type="dxa" w:w="70"/>
              <w:left w:type="dxa" w:w="100"/>
              <w:bottom w:type="dxa" w:w="70"/>
              <w:right w:type="dxa" w:w="100"/>
            </w:tcMar>
            <w:vAlign w:val="top"/>
          </w:tcPr>
          <w:p>
            <w:pPr>
              <w:keepNext/>
              <w:spacing w:after="0" w:line="252"/>
              <w:jc w:val="left"/>
            </w:pPr>
            <w:r>
              <w:rPr>
                <w:sz w:val="20"/>
                <w:szCs w:val="20"/>
              </w:rPr>
              <w:t xml:space="preserve">Roles and limits are complete, and the explanations connect each step to the specific hazard it addresses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for the audience</w:t>
            </w:r>
          </w:p>
        </w:tc>
        <w:tc>
          <w:tcPr>
            <w:tcW w:type="dxa" w:w="2550"/>
            <w:tcMar>
              <w:top w:type="dxa" w:w="70"/>
              <w:left w:type="dxa" w:w="100"/>
              <w:bottom w:type="dxa" w:w="70"/>
              <w:right w:type="dxa" w:w="100"/>
            </w:tcMar>
            <w:vAlign w:val="top"/>
          </w:tcPr>
          <w:p>
            <w:pPr>
              <w:keepNext/>
              <w:spacing w:after="0" w:line="252"/>
              <w:jc w:val="left"/>
            </w:pPr>
            <w:r>
              <w:rPr>
                <w:sz w:val="20"/>
                <w:szCs w:val="20"/>
              </w:rPr>
              <w:t xml:space="preserve">No stage structure, and the reader is not addressed</w:t>
            </w:r>
          </w:p>
        </w:tc>
        <w:tc>
          <w:tcPr>
            <w:tcW w:type="dxa" w:w="2847"/>
            <w:tcMar>
              <w:top w:type="dxa" w:w="70"/>
              <w:left w:type="dxa" w:w="100"/>
              <w:bottom w:type="dxa" w:w="70"/>
              <w:right w:type="dxa" w:w="100"/>
            </w:tcMar>
            <w:vAlign w:val="top"/>
          </w:tcPr>
          <w:p>
            <w:pPr>
              <w:keepNext/>
              <w:spacing w:after="0" w:line="252"/>
              <w:jc w:val="left"/>
            </w:pPr>
            <w:r>
              <w:rPr>
                <w:sz w:val="20"/>
                <w:szCs w:val="20"/>
              </w:rPr>
              <w:t xml:space="preserve">Stages are present, yet headings or transitions are missing</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Clear before, during, and after structure written for a first-week helper</w:t>
            </w:r>
          </w:p>
        </w:tc>
        <w:tc>
          <w:tcPr>
            <w:tcW w:type="dxa" w:w="3390"/>
            <w:tcMar>
              <w:top w:type="dxa" w:w="70"/>
              <w:left w:type="dxa" w:w="100"/>
              <w:bottom w:type="dxa" w:w="70"/>
              <w:right w:type="dxa" w:w="100"/>
            </w:tcMar>
            <w:vAlign w:val="top"/>
          </w:tcPr>
          <w:p>
            <w:pPr>
              <w:keepNext/>
              <w:spacing w:after="0" w:line="252"/>
              <w:jc w:val="left"/>
            </w:pPr>
            <w:r>
              <w:rPr>
                <w:sz w:val="20"/>
                <w:szCs w:val="20"/>
              </w:rPr>
              <w:t xml:space="preserve">Clear structure, plus an opening and closing that tell the new helper exactly what to do and what to refuse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Precision and conventions</w:t>
            </w:r>
          </w:p>
        </w:tc>
        <w:tc>
          <w:tcPr>
            <w:tcW w:type="dxa" w:w="2550"/>
            <w:tcMar>
              <w:top w:type="dxa" w:w="70"/>
              <w:left w:type="dxa" w:w="100"/>
              <w:bottom w:type="dxa" w:w="70"/>
              <w:right w:type="dxa" w:w="100"/>
            </w:tcMar>
            <w:vAlign w:val="top"/>
          </w:tcPr>
          <w:p>
            <w:pPr>
              <w:spacing w:after="0" w:line="252"/>
              <w:jc w:val="left"/>
            </w:pPr>
            <w:r>
              <w:rPr>
                <w:sz w:val="20"/>
                <w:szCs w:val="20"/>
              </w:rPr>
              <w:t xml:space="preserve">Technical terms are used incorrectly and errors interrupt meaning</w:t>
            </w:r>
          </w:p>
        </w:tc>
        <w:tc>
          <w:tcPr>
            <w:tcW w:type="dxa" w:w="2847"/>
            <w:tcMar>
              <w:top w:type="dxa" w:w="70"/>
              <w:left w:type="dxa" w:w="100"/>
              <w:bottom w:type="dxa" w:w="70"/>
              <w:right w:type="dxa" w:w="100"/>
            </w:tcMar>
            <w:vAlign w:val="top"/>
          </w:tcPr>
          <w:p>
            <w:pPr>
              <w:spacing w:after="0" w:line="252"/>
              <w:jc w:val="left"/>
            </w:pPr>
            <w:r>
              <w:rPr>
                <w:sz w:val="20"/>
                <w:szCs w:val="20"/>
              </w:rPr>
              <w:t xml:space="preserve">Some terms are used correctly, yet vague wording weakens key steps</w:t>
            </w:r>
          </w:p>
        </w:tc>
        <w:tc>
          <w:tcPr>
            <w:tcW w:type="dxa" w:w="3385"/>
            <w:tcMar>
              <w:top w:type="dxa" w:w="70"/>
              <w:left w:type="dxa" w:w="100"/>
              <w:bottom w:type="dxa" w:w="70"/>
              <w:right w:type="dxa" w:w="100"/>
            </w:tcMar>
            <w:vAlign w:val="top"/>
          </w:tcPr>
          <w:p>
            <w:pPr>
              <w:spacing w:after="0" w:line="252"/>
              <w:jc w:val="left"/>
            </w:pPr>
            <w:r>
              <w:rPr>
                <w:sz w:val="20"/>
                <w:szCs w:val="20"/>
              </w:rPr>
              <w:t xml:space="preserve">Vocabulary is used correctly throughout and conventions are sound</w:t>
            </w:r>
          </w:p>
        </w:tc>
        <w:tc>
          <w:tcPr>
            <w:tcW w:type="dxa" w:w="3390"/>
            <w:tcMar>
              <w:top w:type="dxa" w:w="70"/>
              <w:left w:type="dxa" w:w="100"/>
              <w:bottom w:type="dxa" w:w="70"/>
              <w:right w:type="dxa" w:w="100"/>
            </w:tcMar>
            <w:vAlign w:val="top"/>
          </w:tcPr>
          <w:p>
            <w:pPr>
              <w:spacing w:after="0" w:line="252"/>
              <w:jc w:val="left"/>
            </w:pPr>
            <w:r>
              <w:rPr>
                <w:sz w:val="20"/>
                <w:szCs w:val="20"/>
              </w:rPr>
              <w:t xml:space="preserve">Vocabulary is precise, wording is unambiguous where it matters most, and conventions are clean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Anyone Goes In: A Confined Space Entry Explainer</dc:title>
  <dc:subject>Writing prompt · Grade 10 · Careers &amp; CTE</dc:subject>
  <dc:creator>Water for Schools</dc:creator>
  <cp:keywords>Writing prompt, Grade 10, Careers &amp; CTE</cp:keywords>
  <dc:description>A grade 10 careers writing prompt in which students explain a fictional utility's permit-required confined space entry for a new-hire handbook.</dc:description>
  <cp:lastModifiedBy>Water for Schools</cp:lastModifiedBy>
  <cp:revision>1</cp:revision>
  <dcterms:created xsi:type="dcterms:W3CDTF">2026-10-19T16:28:51.216Z</dcterms:created>
  <dcterms:modified xsi:type="dcterms:W3CDTF">2026-10-19T16:28:51.216Z</dcterms:modified>
</cp:coreProperties>
</file>

<file path=docProps/custom.xml><?xml version="1.0" encoding="utf-8"?>
<Properties xmlns="http://schemas.openxmlformats.org/officeDocument/2006/custom-properties" xmlns:vt="http://schemas.openxmlformats.org/officeDocument/2006/docPropsVTypes"/>
</file>