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Harmon Valley's Shift Lead: A Water Treatment Operator Profile</w:t>
      </w:r>
    </w:p>
    <w:p>
      <w:pPr>
        <w:keepNext/>
        <w:spacing w:after="160"/>
      </w:pPr>
      <w:r>
        <w:rPr>
          <w:color w:val="5B6B70"/>
          <w:sz w:val="20"/>
          <w:szCs w:val="20"/>
        </w:rPr>
        <w:t xml:space="preserve">Career spotlight · Grade 9 · Careers &amp; CTE</w:t>
      </w:r>
    </w:p>
    <w:p>
      <w:pPr>
        <w:spacing w:after="100" w:line="264"/>
      </w:pPr>
      <w:r>
        <w:rPr>
          <w:i/>
          <w:iCs/>
          <w:color w:val="12333F"/>
          <w:sz w:val="22"/>
          <w:szCs w:val="22"/>
        </w:rPr>
        <w:t xml:space="preserve">A grade 9 career spotlight following a treatment plant operator's shift, covering the state license classes, real pay and openings data, and the on-the-job training path.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responsibilities of a licensed water treatment plant operator.</w:t>
      </w:r>
    </w:p>
    <w:p>
      <w:pPr>
        <w:pStyle w:val="ListParagraph"/>
        <w:keepNext/>
        <w:keepLines/>
        <w:numPr>
          <w:ilvl w:val="0"/>
          <w:numId w:val="2"/>
        </w:numPr>
        <w:spacing w:after="60" w:line="264"/>
        <w:ind w:left="720" w:hanging="360"/>
      </w:pPr>
      <w:r>
        <w:rPr>
          <w:sz w:val="22"/>
          <w:szCs w:val="22"/>
        </w:rPr>
        <w:t xml:space="preserve">Students will explain the state license-class path that lets an operator run larger plants over time.</w:t>
      </w:r>
    </w:p>
    <w:p>
      <w:pPr>
        <w:pStyle w:val="ListParagraph"/>
        <w:keepLines/>
        <w:numPr>
          <w:ilvl w:val="0"/>
          <w:numId w:val="2"/>
        </w:numPr>
        <w:spacing w:after="60" w:line="264"/>
        <w:ind w:left="720" w:hanging="360"/>
      </w:pPr>
      <w:r>
        <w:rPr>
          <w:sz w:val="22"/>
          <w:szCs w:val="22"/>
        </w:rPr>
        <w:t xml:space="preserve">Students will use real pay and openings data to evaluate the career's outlook.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Student Handout question 4 asks students to weigh the marginal cost of a licensing course against the added pay it can bring, building the cost-benefit argument this standard names.</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treatment train, operator license</w:t>
      </w:r>
    </w:p>
    <w:p>
      <w:pPr>
        <w:pStyle w:val="Heading2"/>
        <w:keepNext/>
        <w:keepLines/>
      </w:pPr>
      <w:r>
        <w:rPr>
          <w:sz w:val="28"/>
          <w:szCs w:val="28"/>
        </w:rPr>
        <w:t xml:space="preserve">Teacher overview</w:t>
      </w:r>
    </w:p>
    <w:p>
      <w:pPr>
        <w:spacing w:after="100" w:line="264"/>
      </w:pPr>
      <w:r>
        <w:rPr>
          <w:sz w:val="22"/>
          <w:szCs w:val="22"/>
        </w:rPr>
        <w:t xml:space="preserve">A licensed water treatment plant operator makes sure the water leaving a plant is safe before it reaches any faucet. This profile follows a shift lead through a normal day, explains the state license classes that let an operator take on larger plants over a career, and reports what the job pays and why openings stay steady. Operators earn a median of $60,020 per year, and the Bureau of Labor Statistics projects about 10,000 openings for operators each year. Present this as one respected path into the water sector, alongside certificate programs, four-year engineering degrees, and graduate study.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simple four-box diagram of the license ladder (Class I to Class IV) beside the profile, and let question 1 be answered by circling tasks in the text rather than writing full sentences. Provide the division for question 4 already set up as $60,020 divided by 365.</w:t>
      </w:r>
    </w:p>
    <w:p>
      <w:pPr>
        <w:pStyle w:val="Heading3"/>
        <w:keepNext/>
        <w:keepLines/>
      </w:pPr>
      <w:r>
        <w:rPr>
          <w:sz w:val="24"/>
          <w:szCs w:val="24"/>
        </w:rPr>
        <w:t xml:space="preserve">Extension</w:t>
      </w:r>
    </w:p>
    <w:p>
      <w:pPr>
        <w:spacing w:after="100" w:line="264"/>
      </w:pPr>
      <w:r>
        <w:rPr>
          <w:sz w:val="22"/>
          <w:szCs w:val="22"/>
        </w:rPr>
        <w:t xml:space="preserve">Have students write a short paragraph comparing this on-the-job license path with a four-year environmental engineering degree, using only the profile, and explain one reason a student might choose each path. Remind them both paths are respected routes into the sector.</w:t>
      </w:r>
    </w:p>
    <w:p>
      <w:pPr>
        <w:pStyle w:val="Heading3"/>
        <w:keepNext/>
        <w:keepLines/>
      </w:pPr>
      <w:r>
        <w:rPr>
          <w:sz w:val="24"/>
          <w:szCs w:val="24"/>
        </w:rPr>
        <w:t xml:space="preserve">ELL supports</w:t>
      </w:r>
    </w:p>
    <w:p>
      <w:pPr>
        <w:spacing w:after="100" w:line="264"/>
      </w:pPr>
      <w:r>
        <w:rPr>
          <w:sz w:val="22"/>
          <w:szCs w:val="22"/>
        </w:rPr>
        <w:t xml:space="preserve">Pre-teach "treatment train," "turbidity," and "chlorine residual" with a labeled picture of a plant and simple definitions. Allow questions 1 through 3 to be answered in short phrases, and provide a sentence frame for question 4: "It would take about ___ days, and the course is worth it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Harmon Valley's Shift Lead: A Water Treatment Operator Profile</w:t>
      </w:r>
    </w:p>
    <w:p>
      <w:pPr>
        <w:keepNext/>
        <w:spacing w:after="160"/>
      </w:pPr>
      <w:r>
        <w:rPr>
          <w:color w:val="5B6B70"/>
          <w:sz w:val="20"/>
          <w:szCs w:val="20"/>
        </w:rPr>
        <w:t xml:space="preserve">Grade 9 · Careers &amp; CTE</w:t>
      </w:r>
    </w:p>
    <w:p>
      <w:pPr>
        <w:pStyle w:val="Heading2"/>
        <w:keepNext/>
        <w:keepLines/>
      </w:pPr>
      <w:r>
        <w:rPr>
          <w:sz w:val="28"/>
          <w:szCs w:val="28"/>
        </w:rPr>
        <w:t xml:space="preserve">Career Profile</w:t>
      </w:r>
    </w:p>
    <w:p>
      <w:pPr>
        <w:spacing w:after="120" w:line="276"/>
      </w:pPr>
      <w:r>
        <w:rPr>
          <w:sz w:val="22"/>
          <w:szCs w:val="22"/>
        </w:rPr>
        <w:t xml:space="preserve">Harmon Valley is a fictional mid-size plant that treats river water for a town of about twenty thousand people. The shift lead there is an operator named Ray Okafor, and his job is to run the treatment train, which is the ordered set of steps that turn cloudy river water into safe drinking water.</w:t>
      </w:r>
    </w:p>
    <w:p>
      <w:pPr>
        <w:spacing w:after="120" w:line="276"/>
      </w:pPr>
      <w:r>
        <w:rPr>
          <w:b/>
          <w:bCs/>
          <w:sz w:val="22"/>
          <w:szCs w:val="22"/>
        </w:rPr>
        <w:t xml:space="preserve">A normal shift.</w:t>
      </w:r>
      <w:r>
        <w:rPr>
          <w:sz w:val="22"/>
          <w:szCs w:val="22"/>
        </w:rPr>
        <w:t xml:space="preserve"> Ray starts by reading the overnight numbers on the plant's control screens. He checks the flow coming in, the level in each tank, and how much chemical the plant fed while he was gone. Then he walks the plant floor. He looks at the filters, listens to the pumps, and pulls water samples at set points along the treatment train. Back in the small lab, he runs quick tests. Two readings matter most to him. Turbidity tells him how cloudy the water is, and the chlorine residual tells him how much disinfectant is still working in the water. If either reading drifts out of range, Ray adjusts a chemical feed, writes down what he changed, and checks the water again a short time later. Much of the work is careful watching, steady record-keeping, and quick fixes before a small problem grows.</w:t>
      </w:r>
    </w:p>
    <w:p>
      <w:pPr>
        <w:spacing w:after="120" w:line="276"/>
      </w:pPr>
      <w:r>
        <w:rPr>
          <w:b/>
          <w:bCs/>
          <w:sz w:val="22"/>
          <w:szCs w:val="22"/>
        </w:rPr>
        <w:t xml:space="preserve">The license path.</w:t>
      </w:r>
      <w:r>
        <w:rPr>
          <w:sz w:val="22"/>
          <w:szCs w:val="22"/>
        </w:rPr>
        <w:t xml:space="preserve"> Becoming an operator usually starts with a high school diploma and on-the-job training under someone already licensed. Every state requires passing a license exam, and licenses come in classes, often numbered I through IV. The class an operator holds is tied to the size and complexity of the plant. A small, simple plant might run under a Class I or II operator, while a large city plant needs a Class III or IV operator with more years on the job and a harder exam. Because of this ladder, an operator can start at a small plant and, over several years, earn higher classes and take on bigger systems.</w:t>
      </w:r>
    </w:p>
    <w:p>
      <w:pPr>
        <w:spacing w:after="120" w:line="276"/>
      </w:pPr>
      <w:r>
        <w:rPr>
          <w:b/>
          <w:bCs/>
          <w:sz w:val="22"/>
          <w:szCs w:val="22"/>
        </w:rPr>
        <w:t xml:space="preserve">Pay and outlook.</w:t>
      </w:r>
      <w:r>
        <w:rPr>
          <w:sz w:val="22"/>
          <w:szCs w:val="22"/>
        </w:rPr>
        <w:t xml:space="preserve"> Operators earned a median of $60,020 per year as of May 2025. The lowest-paid tenth earned less than $39,110 and the highest-paid tenth more than $91,060, with license class, experience, and location driving the spread. The Bureau of Labor Statistics projects about 10,000 openings for water and wastewater operators each year, on average, from 2025 to 2035; that figure describes operators specifically, not the whole water sector. All of those openings are expected to come from replacing workers who retire or move to other jobs rather than from brand-new positions. Roughly one-third of the current water workforce becomes retirement-eligible within the next decade, and in 2016 only about 10 percent of water workers were 24 or younger.</w:t>
      </w:r>
    </w:p>
    <w:p>
      <w:pPr>
        <w:pStyle w:val="Heading2"/>
        <w:keepNext/>
        <w:keepLines/>
      </w:pPr>
      <w:r>
        <w:rPr>
          <w:sz w:val="28"/>
          <w:szCs w:val="28"/>
        </w:rPr>
        <w:t xml:space="preserve">Student Handout</w:t>
      </w:r>
    </w:p>
    <w:p>
      <w:pPr>
        <w:keepNext/>
        <w:keepLines/>
        <w:spacing w:after="120" w:line="276"/>
      </w:pPr>
      <w:r>
        <w:rPr>
          <w:b/>
          <w:bCs/>
          <w:sz w:val="22"/>
          <w:szCs w:val="22"/>
        </w:rPr>
        <w:t xml:space="preserve">Discussion questions</w:t>
      </w:r>
    </w:p>
    <w:p>
      <w:pPr>
        <w:pStyle w:val="ListParagraph"/>
        <w:keepNext/>
        <w:keepLines/>
        <w:numPr>
          <w:ilvl w:val="0"/>
          <w:numId w:val="3"/>
        </w:numPr>
        <w:spacing w:after="100" w:line="276"/>
        <w:ind w:left="720" w:hanging="360"/>
      </w:pPr>
      <w:r>
        <w:rPr>
          <w:sz w:val="22"/>
          <w:szCs w:val="22"/>
        </w:rPr>
        <w:t xml:space="preserve">Name two specific tasks Ray does during a shift, using details from the profile.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what the chlorine residual tells an operator and why he would check it before water leaves the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the license classes let an operator move from a small plant to a large one over a career.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a Class II licensing course and exam cost an operator $600. Using the median pay of $60,020 per year and 365 days in a year, about how many days of median pay would cover that $600 cost? Explain why the course could still be worth it even if it takes time to complete.</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profile says the openings come from replacing workers who retire or move to other jobs. Explain why that keeps the field hiring even when the number of plants is not growing quickly.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Harmon Valley's Shift Lead: A Water Treatment Operator Profile</w:t>
      </w:r>
    </w:p>
    <w:p>
      <w:pPr>
        <w:keepNext/>
        <w:spacing w:after="160"/>
      </w:pPr>
      <w:r>
        <w:rPr>
          <w:color w:val="5B6B70"/>
          <w:sz w:val="20"/>
          <w:szCs w:val="20"/>
        </w:rPr>
        <w:t xml:space="preserve">Career spotlight · Grade 9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reading the overnight control-screen numbers, walking the plant floor, pulling water samples, running turbidity and chlorine-residual tests, or adjusting a chemical feed and re-checking.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chlorine residual shows how much disinfectant is still active in the water. Checking it before water leaves confirms the water stays protected against germs as it travels to homes.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Higher license classes qualify an operator to run larger, more complex plants, so an operator can begin at a small plant with a Class I or II license and earn higher classes with experience and exams to take on bigger systems.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4 days. The median pay of $60,020 per year is about $60,020 / 365, or roughly $164 per day, so $600 / $164 is a little under 4 days of pay. Accept any reasoning noting the course cost is small next to a full year of pay, so the higher pay a new class brings can repay it over a career.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roughly one-third of the workforce is near retirement and few workers are 24 or younger, the roughly 10,000 yearly openings come from people leaving rather than from new plants being built.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 Valley's Shift Lead: A Water Treatment Operator Profile</dc:title>
  <dc:subject>Career spotlight · Grade 9 · Careers &amp; CTE</dc:subject>
  <dc:creator>Water for Schools</dc:creator>
  <cp:keywords>Career spotlight, Grade 9, Careers &amp; CTE</cp:keywords>
  <dc:description>A grade 9 career spotlight following a treatment plant operator's shift, covering the state license classes, real pay and openings data, and the on-the-job training path.</dc:description>
  <cp:lastModifiedBy>Water for Schools</cp:lastModifiedBy>
  <cp:revision>1</cp:revision>
  <dcterms:created xsi:type="dcterms:W3CDTF">2026-10-19T16:28:53.965Z</dcterms:created>
  <dcterms:modified xsi:type="dcterms:W3CDTF">2026-10-19T16:28:53.965Z</dcterms:modified>
</cp:coreProperties>
</file>

<file path=docProps/custom.xml><?xml version="1.0" encoding="utf-8"?>
<Properties xmlns="http://schemas.openxmlformats.org/officeDocument/2006/custom-properties" xmlns:vt="http://schemas.openxmlformats.org/officeDocument/2006/docPropsVTypes"/>
</file>