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Brightwater Lane's Pipe Path: A Grade 1 Water Route Movement Activity</w:t>
      </w:r>
    </w:p>
    <w:p>
      <w:pPr>
        <w:keepNext/>
        <w:spacing w:after="160"/>
      </w:pPr>
      <w:r>
        <w:rPr>
          <w:color w:val="5B6B70"/>
          <w:sz w:val="20"/>
          <w:szCs w:val="20"/>
        </w:rPr>
        <w:t xml:space="preserve">Classroom activity · Grade 1 · English Language Arts</w:t>
      </w:r>
    </w:p>
    <w:p>
      <w:pPr>
        <w:spacing w:after="100" w:line="264"/>
      </w:pPr>
      <w:r>
        <w:rPr>
          <w:i/>
          <w:iCs/>
          <w:color w:val="12333F"/>
          <w:sz w:val="22"/>
          <w:szCs w:val="22"/>
        </w:rPr>
        <w:t xml:space="preserve">A 30-minute grade 1 movement activity where students act as water drops traveling through four stations, then write informative sentences naming each stop.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signs labeled Tank, Pipe, Faucet, and Sink</w:t>
            </w:r>
          </w:p>
          <w:p>
            <w:pPr>
              <w:spacing w:after="0"/>
            </w:pPr>
            <w:r>
              <w:rPr>
                <w:sz w:val="20"/>
                <w:szCs w:val="20"/>
              </w:rPr>
              <w:t xml:space="preserve">• One blue ribbon or piece of yarn per student to represent a water drop</w:t>
            </w:r>
          </w:p>
          <w:p>
            <w:pPr>
              <w:spacing w:after="0"/>
            </w:pPr>
            <w:r>
              <w:rPr>
                <w:sz w:val="20"/>
                <w:szCs w:val="20"/>
              </w:rPr>
              <w:t xml:space="preserve">• A recording sheet with two blank lines per student</w:t>
            </w:r>
          </w:p>
          <w:p>
            <w:pPr>
              <w:spacing w:after="0"/>
            </w:pPr>
            <w:r>
              <w:rPr>
                <w:sz w:val="20"/>
                <w:szCs w:val="20"/>
              </w:rPr>
              <w:t xml:space="preserve">• Timer or stopwatch</w:t>
            </w:r>
          </w:p>
          <w:p>
            <w:pPr>
              <w:spacing w:after="0"/>
            </w:pPr>
            <w:r>
              <w:rPr>
                <w:sz w:val="20"/>
                <w:szCs w:val="20"/>
              </w:rPr>
              <w:t xml:space="preserve">• Tape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move through four labeled stations in the correct order to model a water path.</w:t>
      </w:r>
    </w:p>
    <w:p>
      <w:pPr>
        <w:pStyle w:val="ListParagraph"/>
        <w:keepNext/>
        <w:keepLines/>
        <w:numPr>
          <w:ilvl w:val="0"/>
          <w:numId w:val="2"/>
        </w:numPr>
        <w:spacing w:after="60" w:line="264"/>
        <w:ind w:left="720" w:hanging="360"/>
      </w:pPr>
      <w:r>
        <w:rPr>
          <w:sz w:val="22"/>
          <w:szCs w:val="22"/>
        </w:rPr>
        <w:t xml:space="preserve">Students will say a complete sentence naming what happens at each station.</w:t>
      </w:r>
    </w:p>
    <w:p>
      <w:pPr>
        <w:pStyle w:val="ListParagraph"/>
        <w:keepLines/>
        <w:numPr>
          <w:ilvl w:val="0"/>
          <w:numId w:val="2"/>
        </w:numPr>
        <w:spacing w:after="60" w:line="264"/>
        <w:ind w:left="720" w:hanging="360"/>
      </w:pPr>
      <w:r>
        <w:rPr>
          <w:sz w:val="22"/>
          <w:szCs w:val="22"/>
        </w:rPr>
        <w:t xml:space="preserve">Students will write one informative sentence about two of the four stations.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The recording sheet asks students to name each station and write one fact about it, matching W.1.2's task of naming a topic and supplying facts about it.</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debrief question asks students to describe how workers built the pipe path connecting Brightwater Lane's homes, the community-improvement idea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tank, pipe, faucet, path</w:t>
      </w:r>
    </w:p>
    <w:p>
      <w:pPr>
        <w:pStyle w:val="Heading2"/>
        <w:keepNext/>
        <w:keepLines/>
      </w:pPr>
      <w:r>
        <w:rPr>
          <w:sz w:val="28"/>
          <w:szCs w:val="28"/>
        </w:rPr>
        <w:t xml:space="preserve">Teacher overview</w:t>
      </w:r>
    </w:p>
    <w:p>
      <w:pPr>
        <w:spacing w:after="100" w:line="264"/>
      </w:pPr>
      <w:r>
        <w:rPr>
          <w:sz w:val="22"/>
          <w:szCs w:val="22"/>
        </w:rPr>
        <w:t xml:space="preserve">This whole-class movement activity is built for 20 to 28 students on Brightwater Lane, a fictional street used to model how water travels to a home. Four stations, taped in a loop around the room, stand for Tank, Pipe, Faucet, and Sink. Each student carries a blue ribbon as their "water drop" and physically walks the same order water takes to reach a home. Say this rule aloud before starting: the stations must always be visited in the same order, Tank then Pipe then Faucet then Sink, because that is the true order water travels to reach a home.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four signs around the room in a loop, spaced evenly apart: Tank, Pipe, Faucet, Sink.</w:t>
      </w:r>
    </w:p>
    <w:p>
      <w:pPr>
        <w:pStyle w:val="ListParagraph"/>
        <w:keepLines/>
        <w:numPr>
          <w:ilvl w:val="0"/>
          <w:numId w:val="3"/>
        </w:numPr>
        <w:spacing w:after="60" w:line="264"/>
        <w:ind w:left="720" w:hanging="360"/>
      </w:pPr>
      <w:r>
        <w:rPr>
          <w:sz w:val="22"/>
          <w:szCs w:val="22"/>
        </w:rPr>
        <w:t xml:space="preserve">Explain the rule: water always leaves the Tank first, moves through the Pipe second, reaches the Faucet third, and arrives at the Sink last. Say each station's job in one sentence: "The tank holds the water." "The pipe carries the water." "The faucet lets the water out." "The sink is where a home uses water."</w:t>
      </w:r>
    </w:p>
    <w:p>
      <w:pPr>
        <w:pStyle w:val="ListParagraph"/>
        <w:keepLines/>
        <w:numPr>
          <w:ilvl w:val="0"/>
          <w:numId w:val="3"/>
        </w:numPr>
        <w:spacing w:after="60" w:line="264"/>
        <w:ind w:left="720" w:hanging="360"/>
      </w:pPr>
      <w:r>
        <w:rPr>
          <w:sz w:val="22"/>
          <w:szCs w:val="22"/>
        </w:rPr>
        <w:t xml:space="preserve">Give each student a blue ribbon to hold as their water drop and have everyone start at the Tank station.</w:t>
      </w:r>
    </w:p>
    <w:p>
      <w:pPr>
        <w:pStyle w:val="ListParagraph"/>
        <w:keepLines/>
        <w:numPr>
          <w:ilvl w:val="0"/>
          <w:numId w:val="3"/>
        </w:numPr>
        <w:spacing w:after="60" w:line="264"/>
        <w:ind w:left="720" w:hanging="360"/>
      </w:pPr>
      <w:r>
        <w:rPr>
          <w:sz w:val="22"/>
          <w:szCs w:val="22"/>
        </w:rPr>
        <w:t xml:space="preserve">Call "Move!" and start the timer. Students walk from Tank to Pipe to Faucet to Sink, one station at a time, waiting for your signal between each move.</w:t>
      </w:r>
    </w:p>
    <w:p>
      <w:pPr>
        <w:pStyle w:val="ListParagraph"/>
        <w:keepLines/>
        <w:numPr>
          <w:ilvl w:val="0"/>
          <w:numId w:val="3"/>
        </w:numPr>
        <w:spacing w:after="60" w:line="264"/>
        <w:ind w:left="720" w:hanging="360"/>
      </w:pPr>
      <w:r>
        <w:rPr>
          <w:sz w:val="22"/>
          <w:szCs w:val="22"/>
        </w:rPr>
        <w:t xml:space="preserve">At each station, pause the group and have two or three students say the matching sentence from step 2 aloud before moving on.</w:t>
      </w:r>
    </w:p>
    <w:p>
      <w:pPr>
        <w:pStyle w:val="ListParagraph"/>
        <w:keepLines/>
        <w:numPr>
          <w:ilvl w:val="0"/>
          <w:numId w:val="3"/>
        </w:numPr>
        <w:spacing w:after="60" w:line="264"/>
        <w:ind w:left="720" w:hanging="360"/>
      </w:pPr>
      <w:r>
        <w:rPr>
          <w:sz w:val="22"/>
          <w:szCs w:val="22"/>
        </w:rPr>
        <w:t xml:space="preserve">Repeat the full four-station loop two more times, sending everyone back to the Tank as new water drops and letting students move a little faster each round since they know the order.</w:t>
      </w:r>
    </w:p>
    <w:p>
      <w:pPr>
        <w:pStyle w:val="ListParagraph"/>
        <w:keepLines/>
        <w:numPr>
          <w:ilvl w:val="0"/>
          <w:numId w:val="3"/>
        </w:numPr>
        <w:spacing w:after="60" w:line="264"/>
        <w:ind w:left="720" w:hanging="360"/>
      </w:pPr>
      <w:r>
        <w:rPr>
          <w:sz w:val="22"/>
          <w:szCs w:val="22"/>
        </w:rPr>
        <w:t xml:space="preserve">End the activity once every student has completed three full loops. Gather the class at the Tank station to begin the debrief.</w:t>
      </w:r>
    </w:p>
    <w:p>
      <w:pPr>
        <w:pStyle w:val="ListParagraph"/>
        <w:keepLines/>
        <w:numPr>
          <w:ilvl w:val="0"/>
          <w:numId w:val="3"/>
        </w:numPr>
        <w:spacing w:after="60" w:line="264"/>
        <w:ind w:left="720" w:hanging="360"/>
      </w:pPr>
      <w:r>
        <w:rPr>
          <w:sz w:val="22"/>
          <w:szCs w:val="22"/>
        </w:rPr>
        <w:t xml:space="preserve">Hand out the recording sheet. Students write one informative sentence about each of two stations they choose, naming the station and stating what happens there.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Post a picture icon next to each station's word sign (a barrel for Tank, a straight line for Pipe, a spout shape for Faucet, a bowl for Sink), and let a partner walk alongside students who need help remembering the order.</w:t>
      </w:r>
    </w:p>
    <w:p>
      <w:pPr>
        <w:pStyle w:val="Heading3"/>
        <w:keepNext/>
        <w:keepLines/>
      </w:pPr>
      <w:r>
        <w:rPr>
          <w:sz w:val="24"/>
          <w:szCs w:val="24"/>
        </w:rPr>
        <w:t xml:space="preserve">Extension</w:t>
      </w:r>
    </w:p>
    <w:p>
      <w:pPr>
        <w:spacing w:after="100" w:line="264"/>
      </w:pPr>
      <w:r>
        <w:rPr>
          <w:sz w:val="22"/>
          <w:szCs w:val="22"/>
        </w:rPr>
        <w:t xml:space="preserve">Ask confident students to add a fifth station idea, such as Garden Hose, and explain in one sentence where in the four-station order it would make sense to add it.</w:t>
      </w:r>
    </w:p>
    <w:p>
      <w:pPr>
        <w:pStyle w:val="Heading3"/>
        <w:keepNext/>
        <w:keepLines/>
      </w:pPr>
      <w:r>
        <w:rPr>
          <w:sz w:val="24"/>
          <w:szCs w:val="24"/>
        </w:rPr>
        <w:t xml:space="preserve">ELL supports</w:t>
      </w:r>
    </w:p>
    <w:p>
      <w:pPr>
        <w:spacing w:after="100" w:line="264"/>
      </w:pPr>
      <w:r>
        <w:rPr>
          <w:sz w:val="22"/>
          <w:szCs w:val="22"/>
        </w:rPr>
        <w:t xml:space="preserve">Use the picture icons described in Support for every student, and pair each spoken station name with a matching hand motion (cupped hands for Tank, a straight arm for Pipe). Allow the recording sheet to be completed by circling a printed word instead of writing a full sentence.</w:t>
      </w:r>
    </w:p>
    <w:p>
      <w:pPr>
        <w:pStyle w:val="Heading2"/>
        <w:keepNext/>
        <w:keepLines/>
      </w:pPr>
      <w:r>
        <w:rPr>
          <w:sz w:val="28"/>
          <w:szCs w:val="28"/>
        </w:rPr>
        <w:t xml:space="preserve">Extensions</w:t>
      </w:r>
    </w:p>
    <w:p>
      <w:pPr>
        <w:spacing w:after="100" w:line="264"/>
      </w:pPr>
      <w:r>
        <w:rPr>
          <w:sz w:val="22"/>
          <w:szCs w:val="22"/>
        </w:rPr>
        <w:t xml:space="preserve">Ask the class to draw the four-station loop as a simple map at their desks, labeling each stop in order, and compare their maps with a partner's to check that the order matches.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Brightwater Lane's Pipe Path: A Grade 1 Water Route Movement Activity</w:t>
      </w:r>
    </w:p>
    <w:p>
      <w:pPr>
        <w:keepNext/>
        <w:spacing w:after="160"/>
      </w:pPr>
      <w:r>
        <w:rPr>
          <w:color w:val="5B6B70"/>
          <w:sz w:val="20"/>
          <w:szCs w:val="20"/>
        </w:rPr>
        <w:t xml:space="preserve">Classroom activity · Grade 1 · English Language Arts</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station comes right after the Tank?" </w:t>
      </w:r>
      <w:r>
        <w:rPr>
          <w:b/>
          <w:bCs/>
          <w:sz w:val="22"/>
          <w:szCs w:val="22"/>
        </w:rPr>
        <w:t xml:space="preserve">Answer:</w:t>
      </w:r>
      <w:r>
        <w:rPr>
          <w:sz w:val="22"/>
          <w:szCs w:val="22"/>
        </w:rPr>
        <w:t xml:space="preserve"> The Pipe station, because the pipe is the next step that carries water away from the tank.</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"Who do you think built the pipes that connect all the houses on Brightwater Lane?" </w:t>
      </w:r>
      <w:r>
        <w:rPr>
          <w:b/>
          <w:bCs/>
          <w:sz w:val="22"/>
          <w:szCs w:val="22"/>
        </w:rPr>
        <w:t xml:space="preserve">Answer:</w:t>
      </w:r>
      <w:r>
        <w:rPr>
          <w:sz w:val="22"/>
          <w:szCs w:val="22"/>
        </w:rPr>
        <w:t xml:space="preserve"> Workers dug the ground and laid the pipes, and they still check them so water keeps reaching every home; any answer naming workers or builders is correct.</w:t>
      </w:r>
    </w:p>
    <w:p>
      <w:pPr>
        <w:pStyle w:val="ListParagraph"/>
        <w:keepLines/>
        <w:numPr>
          <w:ilvl w:val="0"/>
          <w:numId w:val="4"/>
        </w:numPr>
        <w:spacing w:after="60" w:line="264"/>
        <w:ind w:left="720" w:hanging="360"/>
      </w:pPr>
      <w:r>
        <w:rPr>
          <w:b/>
          <w:bCs/>
          <w:sz w:val="22"/>
          <w:szCs w:val="22"/>
        </w:rPr>
        <w:t xml:space="preserve">Recording sheet answer:</w:t>
      </w:r>
      <w:r>
        <w:rPr>
          <w:sz w:val="22"/>
          <w:szCs w:val="22"/>
        </w:rPr>
        <w:t xml:space="preserve"> Answers will vary; accept any sentence that correctly names one station and states its true job, such as "The faucet lets water out into the sink" or "The pipe carries water under the ground."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Brightwater Lane's Pipe Path: A Grade 1 Water Route Movement Activity</dc:title>
  <dc:subject>Classroom activity · Grade 1 · English Language Arts</dc:subject>
  <dc:creator>Water for Schools</dc:creator>
  <cp:keywords>Classroom activity, Grade 1, English Language Arts</cp:keywords>
  <dc:description>A 30-minute grade 1 movement activity where students act as water drops traveling through four stations, then write informative sentences naming each stop.</dc:description>
  <cp:lastModifiedBy>Water for Schools</cp:lastModifiedBy>
  <cp:revision>1</cp:revision>
  <dcterms:created xsi:type="dcterms:W3CDTF">2026-10-19T16:28:56.367Z</dcterms:created>
  <dcterms:modified xsi:type="dcterms:W3CDTF">2026-10-19T16:28:56.367Z</dcterms:modified>
</cp:coreProperties>
</file>

<file path=docProps/custom.xml><?xml version="1.0" encoding="utf-8"?>
<Properties xmlns="http://schemas.openxmlformats.org/officeDocument/2006/custom-properties" xmlns:vt="http://schemas.openxmlformats.org/officeDocument/2006/docPropsVTypes"/>
</file>