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Night the Ice Storm Reached Marnwood's Water Plant</w:t>
      </w:r>
    </w:p>
    <w:p>
      <w:pPr>
        <w:keepNext/>
        <w:spacing w:after="160"/>
      </w:pPr>
      <w:r>
        <w:rPr>
          <w:color w:val="5B6B70"/>
          <w:sz w:val="20"/>
          <w:szCs w:val="20"/>
        </w:rPr>
        <w:t xml:space="preserve">Reading passage · Grade 10 · English Language Arts</w:t>
      </w:r>
    </w:p>
    <w:p>
      <w:pPr>
        <w:spacing w:after="100" w:line="264"/>
      </w:pPr>
      <w:r>
        <w:rPr>
          <w:i/>
          <w:iCs/>
          <w:color w:val="12333F"/>
          <w:sz w:val="22"/>
          <w:szCs w:val="22"/>
        </w:rPr>
        <w:t xml:space="preserve">A grade 10 informational passage on a fictional plant's overnight power failure, the outage procedure its operators follow, and the careers that keep a system running.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a written emergency procedure and identify the exception built into it.</w:t>
      </w:r>
    </w:p>
    <w:p>
      <w:pPr>
        <w:pStyle w:val="ListParagraph"/>
        <w:keepNext/>
        <w:keepLines/>
        <w:numPr>
          <w:ilvl w:val="0"/>
          <w:numId w:val="2"/>
        </w:numPr>
        <w:spacing w:after="60" w:line="264"/>
        <w:ind w:left="720" w:hanging="360"/>
      </w:pPr>
      <w:r>
        <w:rPr>
          <w:sz w:val="22"/>
          <w:szCs w:val="22"/>
        </w:rPr>
        <w:t xml:space="preserve">Students will infer why a utility writes decisions down instead of leaving them to judgment.</w:t>
      </w:r>
    </w:p>
    <w:p>
      <w:pPr>
        <w:pStyle w:val="ListParagraph"/>
        <w:keepLines/>
        <w:numPr>
          <w:ilvl w:val="0"/>
          <w:numId w:val="2"/>
        </w:numPr>
        <w:spacing w:after="60" w:line="264"/>
        <w:ind w:left="720" w:hanging="360"/>
      </w:pPr>
      <w:r>
        <w:rPr>
          <w:sz w:val="22"/>
          <w:szCs w:val="22"/>
        </w:rPr>
        <w:t xml:space="preserve">Students will describe the range of roles and training paths that keep a water plant running.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Questions 3 and 4 require students to follow the plant's written outage procedure in order and to apply the stated exception for a generator that fails to carry the full load.</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Question 7 asks for an organized explanatory response drawing on separate parts of the passage to explain why the written procedure exists rather than operator judgment alone.</w:t>
      </w:r>
    </w:p>
    <w:p>
      <w:pPr>
        <w:pStyle w:val="Heading2"/>
        <w:keepNext/>
        <w:keepLines/>
      </w:pPr>
      <w:r>
        <w:rPr>
          <w:sz w:val="28"/>
          <w:szCs w:val="28"/>
        </w:rPr>
        <w:t xml:space="preserve">Vocabulary</w:t>
      </w:r>
    </w:p>
    <w:p>
      <w:pPr>
        <w:keepNext/>
        <w:spacing w:after="80" w:line="264"/>
      </w:pPr>
      <w:r>
        <w:rPr>
          <w:b/>
          <w:bCs/>
          <w:sz w:val="22"/>
          <w:szCs w:val="22"/>
        </w:rPr>
        <w:t xml:space="preserve">Clearwell</w:t>
      </w:r>
      <w:r>
        <w:rPr>
          <w:sz w:val="22"/>
          <w:szCs w:val="22"/>
        </w:rPr>
        <w:t xml:space="preserve">: A clearwell is a large storage tank at a treatment plant that holds finished water right after it comes out of the filters. It gives the disinfectant enough time to work before the water is pumped out to homes and businesses.</w:t>
      </w:r>
    </w:p>
    <w:p>
      <w:pPr>
        <w:spacing w:after="100" w:line="264"/>
      </w:pPr>
      <w:r>
        <w:rPr>
          <w:b/>
          <w:bCs/>
          <w:sz w:val="22"/>
          <w:szCs w:val="22"/>
        </w:rPr>
        <w:t xml:space="preserve">Also: </w:t>
      </w:r>
      <w:r>
        <w:rPr>
          <w:sz w:val="22"/>
          <w:szCs w:val="22"/>
        </w:rPr>
        <w:t xml:space="preserve">standby generator, transfer switch, distribution pressure, certification</w:t>
      </w:r>
    </w:p>
    <w:p>
      <w:pPr>
        <w:pStyle w:val="Heading2"/>
        <w:keepNext/>
        <w:keepLines/>
      </w:pPr>
      <w:r>
        <w:rPr>
          <w:sz w:val="28"/>
          <w:szCs w:val="28"/>
        </w:rPr>
        <w:t xml:space="preserve">Teacher overview</w:t>
      </w:r>
    </w:p>
    <w:p>
      <w:pPr>
        <w:spacing w:after="100" w:line="264"/>
      </w:pPr>
      <w:r>
        <w:rPr>
          <w:sz w:val="22"/>
          <w:szCs w:val="22"/>
        </w:rPr>
        <w:t xml:space="preserve">Water plants are built to keep running when the power stops, and the plan for that night is written down long before it is needed. This passage follows the operators at a fictional plant through an ice storm outage, from the first alarm to the moment the utility crews restore the line. It gives students a written procedure with a real exception to trace, and it introduces the mix of roles and training paths that a single overnight shift depends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outage procedure as a separate half-page card with the exception boxed, and give students a blank timeline with the passage's five clock times (9:14, 9:15, 11:40, 12:20, and 3:52) already marked for them to fill in as they read. Allow questions 1 through 3 to be answered with short phrases.</w:t>
      </w:r>
    </w:p>
    <w:p>
      <w:pPr>
        <w:pStyle w:val="Heading3"/>
        <w:keepNext/>
        <w:keepLines/>
      </w:pPr>
      <w:r>
        <w:rPr>
          <w:sz w:val="24"/>
          <w:szCs w:val="24"/>
        </w:rPr>
        <w:t xml:space="preserve">Extension</w:t>
      </w:r>
    </w:p>
    <w:p>
      <w:pPr>
        <w:spacing w:after="100" w:line="264"/>
      </w:pPr>
      <w:r>
        <w:rPr>
          <w:sz w:val="22"/>
          <w:szCs w:val="22"/>
        </w:rPr>
        <w:t xml:space="preserve">Ask students to write the plant's procedure for a different emergency, such as a chemical feed pump that fails while the plant is on generator power, including one exception written in the same style as the original, then explain in a short note why that exception belongs there.</w:t>
      </w:r>
    </w:p>
    <w:p>
      <w:pPr>
        <w:pStyle w:val="Heading3"/>
        <w:keepNext/>
        <w:keepLines/>
      </w:pPr>
      <w:r>
        <w:rPr>
          <w:sz w:val="24"/>
          <w:szCs w:val="24"/>
        </w:rPr>
        <w:t xml:space="preserve">ELL supports</w:t>
      </w:r>
    </w:p>
    <w:p>
      <w:pPr>
        <w:spacing w:after="100" w:line="264"/>
      </w:pPr>
      <w:r>
        <w:rPr>
          <w:sz w:val="22"/>
          <w:szCs w:val="22"/>
        </w:rPr>
        <w:t xml:space="preserve">Pre-teach "standby generator," "transfer switch," "clearwell," "distribution pressure," and "on-call" with a simple labeled diagram of the plant showing where each one sits. Provide a word bank for question 6 listing the four jobs and the three training paths the passage names for students to match before writing.</w:t>
      </w:r>
    </w:p>
    <w:p>
      <w:pPr>
        <w:pStyle w:val="Heading2"/>
        <w:keepNext/>
        <w:keepLines/>
      </w:pPr>
      <w:r>
        <w:rPr>
          <w:sz w:val="28"/>
          <w:szCs w:val="28"/>
        </w:rPr>
        <w:t xml:space="preserve">Extensions</w:t>
      </w:r>
    </w:p>
    <w:p>
      <w:pPr>
        <w:spacing w:after="100" w:line="264"/>
      </w:pPr>
      <w:r>
        <w:rPr>
          <w:sz w:val="22"/>
          <w:szCs w:val="22"/>
        </w:rPr>
        <w:t xml:space="preserve">Have students interview an adult who has worked an overnight or on-call shift in any field about a written procedure that person is required to follow, then write a short comparison of that procedure and Marnwood's, focusing on what each one takes out of the worker's hands and why.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Night the Ice Storm Reached Marnwood's Water Plant</w:t>
      </w:r>
    </w:p>
    <w:p>
      <w:pPr>
        <w:keepNext/>
        <w:spacing w:after="160"/>
      </w:pPr>
      <w:r>
        <w:rPr>
          <w:color w:val="5B6B70"/>
          <w:sz w:val="20"/>
          <w:szCs w:val="20"/>
        </w:rPr>
        <w:t xml:space="preserve">Grade 10 · English Language Arts</w:t>
      </w:r>
    </w:p>
    <w:p>
      <w:pPr>
        <w:pStyle w:val="Heading2"/>
        <w:keepNext/>
        <w:keepLines/>
      </w:pPr>
      <w:r>
        <w:rPr>
          <w:sz w:val="28"/>
          <w:szCs w:val="28"/>
        </w:rPr>
        <w:t xml:space="preserve">Passage</w:t>
      </w:r>
    </w:p>
    <w:p>
      <w:pPr>
        <w:spacing w:after="120" w:line="276"/>
      </w:pPr>
      <w:r>
        <w:rPr>
          <w:sz w:val="22"/>
          <w:szCs w:val="22"/>
        </w:rPr>
        <w:t xml:space="preserve">The ice began before dark. By nine that evening, every branch above Marnwood had a sleeve of ice on it, and the fictional town's water treatment plant sat under a sky that flashed green whenever a line went down somewhere in the county.</w:t>
      </w:r>
    </w:p>
    <w:p>
      <w:pPr>
        <w:spacing w:after="120" w:line="276"/>
      </w:pPr>
      <w:r>
        <w:rPr>
          <w:sz w:val="22"/>
          <w:szCs w:val="22"/>
        </w:rPr>
        <w:t xml:space="preserve">Cara Lindquist had been the night operator at Marnwood for six years. She had come to the plant from a two-year technical program, passed her state exam, and worked her way from a Class II license to a Class III. Her shift partner that night was a maintenance mechanic named Rey Osorio, who had started at the plant straight out of high school and learned pumps from the man who retired the year before.</w:t>
      </w:r>
    </w:p>
    <w:p>
      <w:pPr>
        <w:spacing w:after="120" w:line="276"/>
      </w:pPr>
      <w:r>
        <w:rPr>
          <w:sz w:val="22"/>
          <w:szCs w:val="22"/>
        </w:rPr>
        <w:t xml:space="preserve">At 9:14 the lights in the control room dropped, came back, and dropped again. On the third try they stayed off. The plant went quiet, and Lindquist said later that she had never noticed how much noise the equipment made until it stopped. Ten seconds after that, the standby generator caught in the yard outside, and the lights came back a bank at a time.</w:t>
      </w:r>
    </w:p>
    <w:p>
      <w:pPr>
        <w:keepNext/>
        <w:keepLines/>
        <w:spacing w:after="120" w:line="276"/>
      </w:pPr>
      <w:r>
        <w:rPr>
          <w:sz w:val="22"/>
          <w:szCs w:val="22"/>
        </w:rPr>
        <w:t xml:space="preserve">Every plant of this size keeps a written outage procedure, and Marnwood's hangs on the control room wall in a plastic sleeve. Its steps are short.</w:t>
      </w:r>
    </w:p>
    <w:p>
      <w:pPr>
        <w:pStyle w:val="ListParagraph"/>
        <w:keepLines/>
        <w:numPr>
          <w:ilvl w:val="0"/>
          <w:numId w:val="3"/>
        </w:numPr>
        <w:spacing w:after="60" w:line="276"/>
        <w:ind w:left="720" w:hanging="360"/>
      </w:pPr>
      <w:r>
        <w:rPr>
          <w:sz w:val="22"/>
          <w:szCs w:val="22"/>
        </w:rPr>
        <w:t xml:space="preserve">Confirm that the transfer switch has moved the plant to generator power, and log the time.</w:t>
      </w:r>
    </w:p>
    <w:p>
      <w:pPr>
        <w:pStyle w:val="ListParagraph"/>
        <w:keepLines/>
        <w:numPr>
          <w:ilvl w:val="0"/>
          <w:numId w:val="3"/>
        </w:numPr>
        <w:spacing w:after="60" w:line="276"/>
        <w:ind w:left="720" w:hanging="360"/>
      </w:pPr>
      <w:r>
        <w:rPr>
          <w:sz w:val="22"/>
          <w:szCs w:val="22"/>
        </w:rPr>
        <w:t xml:space="preserve">Read the clearwell level and the distribution pressure, and log both.</w:t>
      </w:r>
    </w:p>
    <w:p>
      <w:pPr>
        <w:pStyle w:val="ListParagraph"/>
        <w:keepLines/>
        <w:numPr>
          <w:ilvl w:val="0"/>
          <w:numId w:val="3"/>
        </w:numPr>
        <w:spacing w:after="60" w:line="276"/>
        <w:ind w:left="720" w:hanging="360"/>
      </w:pPr>
      <w:r>
        <w:rPr>
          <w:sz w:val="22"/>
          <w:szCs w:val="22"/>
        </w:rPr>
        <w:t xml:space="preserve">Shut down any process that the generator is not sized to carry, in the order listed on the panel.</w:t>
      </w:r>
    </w:p>
    <w:p>
      <w:pPr>
        <w:pStyle w:val="ListParagraph"/>
        <w:keepLines/>
        <w:numPr>
          <w:ilvl w:val="0"/>
          <w:numId w:val="3"/>
        </w:numPr>
        <w:spacing w:after="60" w:line="276"/>
        <w:ind w:left="720" w:hanging="360"/>
      </w:pPr>
      <w:r>
        <w:rPr>
          <w:sz w:val="22"/>
          <w:szCs w:val="22"/>
        </w:rPr>
        <w:t xml:space="preserve">Call the on-call supervisor, then the electric utility, then the county emergency office.</w:t>
      </w:r>
    </w:p>
    <w:p>
      <w:pPr>
        <w:pStyle w:val="ListParagraph"/>
        <w:keepLines/>
        <w:numPr>
          <w:ilvl w:val="0"/>
          <w:numId w:val="3"/>
        </w:numPr>
        <w:spacing w:after="60" w:line="276"/>
        <w:ind w:left="720" w:hanging="360"/>
      </w:pPr>
      <w:r>
        <w:rPr>
          <w:sz w:val="22"/>
          <w:szCs w:val="22"/>
        </w:rPr>
        <w:t xml:space="preserve">Exception: if the generator does not carry the load within two minutes, or if it drops the load at any point, shut down the high-service pumps, notify the supervisor immediately, and hold the system on tank storage until the supervisor arrives.</w:t>
      </w:r>
    </w:p>
    <w:p>
      <w:pPr>
        <w:spacing w:after="40" w:before="0" w:line="120" w:lineRule="exact"/>
      </w:pPr>
    </w:p>
    <w:p>
      <w:pPr>
        <w:spacing w:after="120" w:line="276"/>
      </w:pPr>
      <w:r>
        <w:rPr>
          <w:sz w:val="22"/>
          <w:szCs w:val="22"/>
        </w:rPr>
        <w:t xml:space="preserve">Lindquist logged the transfer at 9:15. The clearwell, the covered tank that holds treated water before it is pumped out to town, stood at eleven feet of a possible sixteen. Distribution pressure read 42 psi, comfortably above the 20 psi minimum that state rules require a system to hold. Osorio walked out to the generator with a flashlight and stood beside it for a full minute, listening.</w:t>
      </w:r>
    </w:p>
    <w:p>
      <w:pPr>
        <w:spacing w:after="120" w:line="276"/>
      </w:pPr>
      <w:r>
        <w:rPr>
          <w:sz w:val="22"/>
          <w:szCs w:val="22"/>
        </w:rPr>
        <w:t xml:space="preserve">The third step is the one that keeps the plant online. A standby generator is sized for the loads the plant cannot do without, not for everything it owns. At Marnwood that means the high-service pumps, the disinfection feed, and the control system come first, while the sludge press, the shop, and half the yard lighting wait. Lindquist shut those down in the order printed on the panel and logged each one.</w:t>
      </w:r>
    </w:p>
    <w:p>
      <w:pPr>
        <w:spacing w:after="120" w:line="276"/>
      </w:pPr>
      <w:r>
        <w:rPr>
          <w:sz w:val="22"/>
          <w:szCs w:val="22"/>
        </w:rPr>
        <w:t xml:space="preserve">She then made her three calls. The electric utility's dispatcher told her that a tree had taken out a pole on the county road and that a crew was already on the way. That crew, working in sleet at eleven at night, is the reason the plant would be back on line power before morning.</w:t>
      </w:r>
    </w:p>
    <w:p>
      <w:pPr>
        <w:spacing w:after="120" w:line="276"/>
      </w:pPr>
      <w:r>
        <w:rPr>
          <w:sz w:val="22"/>
          <w:szCs w:val="22"/>
        </w:rPr>
        <w:t xml:space="preserve">At 11:40 the generator surged and the lights dimmed for perhaps two seconds. Lindquist's hand was on the phone before the lights came back. She called the supervisor, Ana Petrakis, who was already awake and dressing. The exception in the procedure exists for exactly that moment, and the reason it exists is not that operators lack judgment. It exists because a tired person at midnight should not have to invent a decision that the utility already made carefully, in daylight, with an engineer at the table.</w:t>
      </w:r>
    </w:p>
    <w:p>
      <w:pPr>
        <w:spacing w:after="120" w:line="276"/>
      </w:pPr>
      <w:r>
        <w:rPr>
          <w:sz w:val="22"/>
          <w:szCs w:val="22"/>
        </w:rPr>
        <w:t xml:space="preserve">The generator held. Petrakis arrived at 12:20 and stayed. Line power came back at 3:52 in the morning, the transfer switch moved the plant back, and Osorio changed the generator's oil filter before the sun came up, because the procedure says to service the unit after any run over four hours.</w:t>
      </w:r>
    </w:p>
    <w:p>
      <w:pPr>
        <w:spacing w:after="120" w:line="276"/>
      </w:pPr>
      <w:r>
        <w:rPr>
          <w:sz w:val="22"/>
          <w:szCs w:val="22"/>
        </w:rPr>
        <w:t xml:space="preserve">Marnwood's customers never knew, which is the ordinary outcome of a night like this one, and several kinds of work went into producing it. An operator with a state license read the panel. A mechanic who trained on the job listened to an engine. A supervisor with an engineering degree took the call. A line crew from the electric utility, working in the weather, put a pole back up. Nationally, about 10,000 openings for water and wastewater operators are projected each year from 2025 to 2035. Total employment in the job is projected to decline 6 percent over that time, so all of those openings are expected to come from replacing operators who retire or move into other work. The paths into those jobs run through high school and on-the-job training, through technical certificates, and through four-year degrees, and a plant on a bad night needs all of them at once.</w:t>
      </w:r>
    </w:p>
    <w:p>
      <w:pPr>
        <w:pStyle w:val="Heading2"/>
        <w:keepNext/>
        <w:keepLines/>
      </w:pPr>
      <w:r>
        <w:rPr>
          <w:sz w:val="28"/>
          <w:szCs w:val="28"/>
        </w:rPr>
        <w:t xml:space="preserve">Questions</w:t>
      </w:r>
    </w:p>
    <w:p>
      <w:pPr>
        <w:pStyle w:val="ListParagraph"/>
        <w:keepNext/>
        <w:keepLines/>
        <w:numPr>
          <w:ilvl w:val="0"/>
          <w:numId w:val="4"/>
        </w:numPr>
        <w:spacing w:after="100" w:line="276"/>
        <w:ind w:left="720" w:hanging="360"/>
      </w:pPr>
      <w:r>
        <w:rPr>
          <w:sz w:val="22"/>
          <w:szCs w:val="22"/>
        </w:rPr>
        <w:t xml:space="preserve">What time did the plant transfer to generator power, and what did the operator do immediately afterward?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According to the passage, what does the standby generator carry at Marnwood, and what waits?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List, in order, the first four steps of the plant's written outage procedure.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At 11:40 the generator surged and briefly dropped the lights. Using the procedure, explain what the operator was required to do and why that action was already decided for her.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passage says the clearwell stood at eleven feet and pressure read 42 psi. Explain what those two readings told the operator about the system's condition at that moment.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passage describes four different jobs that contributed to the outcome that night. Name three of them and the kind of training each one required.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 response of at least six sentences explaining why a utility writes an outage procedure in advance rather than trusting the operator on duty to decide. Use at least two details from different parts of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Night the Ice Storm Reached Marnwood's Water Plant</w:t>
      </w:r>
    </w:p>
    <w:p>
      <w:pPr>
        <w:keepNext/>
        <w:spacing w:after="160"/>
      </w:pPr>
      <w:r>
        <w:rPr>
          <w:color w:val="5B6B70"/>
          <w:sz w:val="20"/>
          <w:szCs w:val="20"/>
        </w:rPr>
        <w:t xml:space="preserve">Reading passage · Grade 10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plant transferred at 9:15, and the operator logged the time, then read and logged the clearwell level and the distribution pressure. The passage gives the logged transfer time and the second step of the procedure.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generator carries the high-service pumps, the disinfection feed, and the control system, while the sludge press, the shop, and half the yard lighting are shut down and wait. The passage explains that a standby generator is sized for what the plant cannot do without.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Confirm the transfer switch and log the time; read and log the clearwell level and distribution pressure; shut down processes the generator cannot carry, in the panel's order; call the on-call supervisor, then the electric utility, then the county emergency office.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Because the procedure's exception applies when the generator drops the load at any point, she was required to shut down the high-service pumps, notify the supervisor immediately, and hold the system on tank storage until the supervisor arrived. The passage explains that the decision was made in advance, in daylight and with an engineer present, so that a tired operator at midnight would not have to invent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They told her the system was in good condition and had room to ride out the outage. The clearwell held eleven of sixteen feet of treated water, and pressure at 42 psi sat well above the 20 psi minimum that state rules require.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night operator, who completed a two-year technical program and holds a state license; the maintenance mechanic, who started after high school and trained on the job; and the supervisor, who holds an engineering degree. The passage names the electric utility line crew as the fourth job but does not state its training.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A proficient response should draw on the exception's stated rationale, on the ordered shutdown that keeps essential equipment powered, and on the sequence of calls, and should argue that a written procedure produces consistent decisions under fatigue and time pressure rather than substituting for skill.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Night the Ice Storm Reached Marnwood's Water Plant</dc:title>
  <dc:subject>Reading passage · Grade 10 · English Language Arts</dc:subject>
  <dc:creator>Water for Schools</dc:creator>
  <cp:keywords>Reading passage, Grade 10, English Language Arts</cp:keywords>
  <dc:description>A grade 10 informational passage on a fictional plant's overnight power failure, the outage procedure its operators follow, and the careers that keep a system running.</dc:description>
  <cp:lastModifiedBy>Water for Schools</cp:lastModifiedBy>
  <cp:revision>1</cp:revision>
  <dcterms:created xsi:type="dcterms:W3CDTF">2026-10-19T16:28:54.769Z</dcterms:created>
  <dcterms:modified xsi:type="dcterms:W3CDTF">2026-10-19T16:28:54.769Z</dcterms:modified>
</cp:coreProperties>
</file>

<file path=docProps/custom.xml><?xml version="1.0" encoding="utf-8"?>
<Properties xmlns="http://schemas.openxmlformats.org/officeDocument/2006/custom-properties" xmlns:vt="http://schemas.openxmlformats.org/officeDocument/2006/docPropsVTypes"/>
</file>