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Activated Sludge: How Microbes Clean Water at Ridgeline</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activated-sludge treatment, using a fictional facility to explain how bacteria remove waste and why stream oxygen levels matter.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microorganisms in an aeration tank remove organic waste from wastewater.</w:t>
      </w:r>
    </w:p>
    <w:p>
      <w:pPr>
        <w:pStyle w:val="ListParagraph"/>
        <w:keepNext/>
        <w:keepLines/>
        <w:numPr>
          <w:ilvl w:val="0"/>
          <w:numId w:val="2"/>
        </w:numPr>
        <w:spacing w:after="60" w:line="264"/>
        <w:ind w:left="720" w:hanging="360"/>
      </w:pPr>
      <w:r>
        <w:rPr>
          <w:sz w:val="22"/>
          <w:szCs w:val="22"/>
        </w:rPr>
        <w:t xml:space="preserve">Students will state the real regulatory standard for treated wastewater and the approximate removal rate it represents.</w:t>
      </w:r>
    </w:p>
    <w:p>
      <w:pPr>
        <w:pStyle w:val="ListParagraph"/>
        <w:keepLines/>
        <w:numPr>
          <w:ilvl w:val="0"/>
          <w:numId w:val="2"/>
        </w:numPr>
        <w:spacing w:after="60" w:line="264"/>
        <w:ind w:left="720" w:hanging="360"/>
      </w:pPr>
      <w:r>
        <w:rPr>
          <w:sz w:val="22"/>
          <w:szCs w:val="22"/>
        </w:rPr>
        <w:t xml:space="preserve">Students will connect a treatment plant's performance to dissolved-oxygen levels in a receiving 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writing task and question 4 require students to integrate the passage's BOD removal figures with its narrative explanation of dissolved oxygen and fish survival, the format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pStyle w:val="Heading2"/>
        <w:keepNext/>
        <w:keepLines/>
      </w:pPr>
      <w:r>
        <w:rPr>
          <w:sz w:val="28"/>
          <w:szCs w:val="28"/>
        </w:rPr>
        <w:t xml:space="preserve">Teacher overview</w:t>
      </w:r>
    </w:p>
    <w:p>
      <w:pPr>
        <w:spacing w:after="100" w:line="264"/>
      </w:pPr>
      <w:r>
        <w:rPr>
          <w:sz w:val="22"/>
          <w:szCs w:val="22"/>
        </w:rPr>
        <w:t xml:space="preserve">A wastewater treatment plant looks like an engineering facility, yet much of the actual cleaning work inside it is done by living organisms, not machinery. This original passage follows wastewater through the fictional Ridgeline Water Reclamation Facility's activated-sludge process, explaining how billions of bacteria consume organic waste as food and why the oxygen level in the receiving stream depends on how well that biological process works. Students often assume treatment is purely mechanical filtration; this passage is built to correct that directly by making the biology the center of the explanation.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diagram (Primary treatment → Aeration tank → Secondary clarifier → Return activated sludge / Waste activated sludge) for students to reference while answering questions 1, 2, and 5, and allow question 6 to be answered as a short spoken response instead of writing.</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what would likely happen to the treated effluent's BOD if the aeration tanks lost their air supply for several hours, reasoning from the passage's explanation of why bacteria need an oxygen-rich environment to consume organic waste.</w:t>
      </w:r>
    </w:p>
    <w:p>
      <w:pPr>
        <w:pStyle w:val="Heading3"/>
        <w:keepNext/>
        <w:keepLines/>
      </w:pPr>
      <w:r>
        <w:rPr>
          <w:sz w:val="24"/>
          <w:szCs w:val="24"/>
        </w:rPr>
        <w:t xml:space="preserve">ELL supports</w:t>
      </w:r>
    </w:p>
    <w:p>
      <w:pPr>
        <w:spacing w:after="100" w:line="264"/>
      </w:pPr>
      <w:r>
        <w:rPr>
          <w:sz w:val="22"/>
          <w:szCs w:val="22"/>
        </w:rPr>
        <w:t xml:space="preserve">Pre-teach "aeration," "biochemical oxygen demand," and "dissolved oxygen" with simple visuals (bubbles rising through water for aeration, a glass with a lot versus a little dissolved oxygen) before reading. Allow students to answer the literal questions (1, 3, 5, 7)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Inside Activated Sludge: How Microbes Clean Water at Ridgeline</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Inside Activated Sludge: How Microbes Clean Water at Ridgeline</w:t>
      </w:r>
    </w:p>
    <w:p>
      <w:pPr>
        <w:spacing w:after="120" w:line="276"/>
      </w:pPr>
      <w:r>
        <w:rPr>
          <w:sz w:val="22"/>
          <w:szCs w:val="22"/>
        </w:rPr>
        <w:t xml:space="preserve">Wastewater arriving at the fictional Ridgeline Water Reclamation Facility carries far more than water. It carries dissolved and suspended organic material, everything flushed or washed down a drain. That material gives raw sewage a biochemical oxygen demand, or BOD, typically between 200 and 300 milligrams per liter. BOD measures how much oxygen microorganisms would use up breaking down that waste if it entered a stream untreated. A high BOD number is a useful stand-in for how much pollution the water still contains.</w:t>
      </w:r>
    </w:p>
    <w:p>
      <w:pPr>
        <w:spacing w:after="120" w:line="276"/>
      </w:pPr>
      <w:r>
        <w:rPr>
          <w:sz w:val="22"/>
          <w:szCs w:val="22"/>
        </w:rPr>
        <w:t xml:space="preserve">Biology is not the first stage. Ridgeline's incoming wastewater first passes through primary treatment. Screens and settling tanks remove large solids and grit here, material that would otherwise clog the biological stage that follows. The water leaving primary treatment still carries most of its dissolved organic waste. That is where activated sludge takes over.</w:t>
      </w:r>
    </w:p>
    <w:p>
      <w:pPr>
        <w:spacing w:after="120" w:line="276"/>
      </w:pPr>
      <w:r>
        <w:rPr>
          <w:sz w:val="22"/>
          <w:szCs w:val="22"/>
        </w:rPr>
        <w:t xml:space="preserve">Activated sludge is not a chemical additive. It is a living community of bacteria and other microorganisms suspended in the wastewater itself, cultivated by the plant over time. Ridgeline pumps this mixture into large aeration tanks. Air is injected continuously to keep the water oxygen-rich. In that oxygen-rich environment, the bacteria consume the dissolved organic waste as food. As they eat, they multiply, converting waste into more bacterial cells and carbon dioxide. After several hours, the mixture flows into a secondary clarifier, a large settling tank. There, the now-heavier bacterial cells sink to the bottom as sludge, leaving clearer water above.</w:t>
      </w:r>
    </w:p>
    <w:p>
      <w:pPr>
        <w:spacing w:after="120" w:line="276"/>
      </w:pPr>
      <w:r>
        <w:rPr>
          <w:sz w:val="22"/>
          <w:szCs w:val="22"/>
        </w:rPr>
        <w:t xml:space="preserve">Not all of that settled sludge is waste. Ridgeline pumps part of it, called return activated sludge, back into the aeration tanks. This keeps a healthy population of bacteria working on the next batch of incoming wastewater. The rest, called waste activated sludge, is removed from the system and further treated. It can eventually become biosolids, a stabilized material sometimes applied to farmland once it meets safety standards.</w:t>
      </w:r>
    </w:p>
    <w:p>
      <w:pPr>
        <w:spacing w:after="120" w:line="276"/>
      </w:pPr>
      <w:r>
        <w:rPr>
          <w:sz w:val="22"/>
          <w:szCs w:val="22"/>
        </w:rPr>
        <w:t xml:space="preserve">Federal regulation sets a clear target for this biological process. Secondary treatment standards require the monthly average BOD and total suspended solids leaving the plant to be 30 milligrams per liter or less. That is roughly 85 percent removal from the 200 to 300 milligrams per liter typically found in raw sewage. This removal target matters beyond the plant's fence line. Organic material that escapes treatment keeps consuming dissolved oxygen as it decomposes in a stream. Most fish need dissolved oxygen above 5 milligrams per liter to survive. A plant that fails to bring BOD down before discharge can leave a stream without enough oxygen for the fish living downstream. Preventing that outcome is exactly what the biological process inside Ridgeline's aeration tanks is designed to do.</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activated sludge, and what does it consist of?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in your own words how bacteria in an aeration tank help remove organic waste from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BOD level does raw sewage typically carry when it enters a plant? What level must treated effluent reach under federal regulation?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Approximately what percent of BOD does secondary treatment remove, according to the passage? Why does the passage connect that percentage to fish surviving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"return activated sludge," according to the passage? Why does the plant recycle it instead of removing all of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why wastewater treatment might be a biological process as much as an engineering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portion of sludge that is not returned to the aeration tanks,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the relationship between the BOD entering Ridgeline and the dissolved-oxygen level fish need in the stream that receives its treated water. Use at least two specific figures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Activated Sludge: How Microbes Clean Water at Ridgeline</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Activated sludge is a living community of bacteria and other microorganisms suspended in wastewater, cultivated and maintained by the plant, rather than a chemical additive.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 the oxygen-rich aeration tank, bacteria consume the dissolved organic waste in the wastewater as food, breaking it down and multiplying as they convert the waste into more bacterial cells and carbon dioxide, which removes the organic pollution from the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Raw sewage typically carries a BOD between 200 and 300 milligrams per liter, and federal regulation requires treated effluent to reach a monthly average of 30 milligrams per liter or less.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Roughly 85 percent removal. The passage connects this percentage to fish survival because organic material that escapes treatment continues to consume dissolved oxygen as it decomposes in a stream, and most fish need dissolved oxygen above 5 milligrams per liter to survive, so effective removal protects the oxygen supply fish depend 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Return activated sludge is the portion of settled sludge pumped back into the aeration tanks. The plant recycles it to keep a healthy population of bacteria working on the next batch of incoming wastewater, rather than starting the biological process over from nothing each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actual removal of organic waste happens through living bacteria consuming it as food in the aeration tank, not through a mechanical or chemical process alone; the plant's engineering (tanks, aeration, clarifiers) exists mainly to create and maintain the right environment for that biological activity.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remaining sludge, called waste activated sludge, is removed from the system, further treated, and can eventually be processed into biosolids, which are sometimes applied to farmland as a soil amendment once they meet safety standards.</w:t>
      </w:r>
    </w:p>
    <w:p>
      <w:pPr>
        <w:spacing w:after="40" w:before="0" w:line="120" w:lineRule="exact"/>
      </w:pPr>
    </w:p>
    <w:p>
      <w:pPr>
        <w:spacing w:after="100" w:line="264"/>
      </w:pPr>
      <w:r>
        <w:rPr>
          <w:b/>
          <w:bCs/>
          <w:sz w:val="22"/>
          <w:szCs w:val="22"/>
        </w:rPr>
        <w:t xml:space="preserve">Writing task exemplar.</w:t>
      </w:r>
      <w:r>
        <w:rPr>
          <w:sz w:val="22"/>
          <w:szCs w:val="22"/>
        </w:rPr>
        <w:t xml:space="preserve"> Wastewater entering Ridgeline typically carries a BOD between 200 and 300 milligrams per liter, a measure of how much oxygen the organic material inside it would consume if released untreated into a stream. The activated-sludge process inside Ridgeline's aeration tanks uses bacteria to consume that organic waste before discharge, bringing the treated effluent down to a monthly average of 30 milligrams per liter or less, roughly 85 percent removal. That reduction matters directly to the stream receiving Ridgeline's discharge, because most fish need dissolved oxygen above 5 milligrams per liter to survive, and organic material left untreated would continue consuming oxygen as it decomposed downstream. The biology happening inside Ridgeline's tanks, not just its pipes and pumps, is what keeps the receiving stream livable for the fish in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Activated Sludge: How Microbes Clean Water at Ridgeline</dc:title>
  <dc:subject>Reading passage · Grade 11 · English Language Arts</dc:subject>
  <dc:creator>Water for Schools</dc:creator>
  <cp:keywords>Reading passage, Grade 11, English Language Arts</cp:keywords>
  <dc:description>A grade 11 informational passage on activated-sludge treatment, using a fictional facility to explain how bacteria remove waste and why stream oxygen levels matter.</dc:description>
  <cp:lastModifiedBy>Water for Schools</cp:lastModifiedBy>
  <cp:revision>1</cp:revision>
  <dcterms:created xsi:type="dcterms:W3CDTF">2026-10-19T16:28:55.681Z</dcterms:created>
  <dcterms:modified xsi:type="dcterms:W3CDTF">2026-10-19T16:28:55.681Z</dcterms:modified>
</cp:coreProperties>
</file>

<file path=docProps/custom.xml><?xml version="1.0" encoding="utf-8"?>
<Properties xmlns="http://schemas.openxmlformats.org/officeDocument/2006/custom-properties" xmlns:vt="http://schemas.openxmlformats.org/officeDocument/2006/docPropsVTypes"/>
</file>