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Sereno Valley's Water Budget Op-Ed: A Rhetoric Worksheet</w:t>
      </w:r>
    </w:p>
    <w:p>
      <w:pPr>
        <w:keepNext/>
        <w:spacing w:after="160"/>
      </w:pPr>
      <w:r>
        <w:rPr>
          <w:color w:val="5B6B70"/>
          <w:sz w:val="20"/>
          <w:szCs w:val="20"/>
        </w:rPr>
        <w:t xml:space="preserve">Worksheet · Grade 11 · English Language Arts</w:t>
      </w:r>
    </w:p>
    <w:p>
      <w:pPr>
        <w:spacing w:after="100" w:line="264"/>
      </w:pPr>
      <w:r>
        <w:rPr>
          <w:i/>
          <w:iCs/>
          <w:color w:val="12333F"/>
          <w:sz w:val="22"/>
          <w:szCs w:val="22"/>
        </w:rPr>
        <w:t xml:space="preserve">A grade 11 ELA worksheet analyzing an original op-ed on tiered water-budget pricing, ending with a student-written rebuttal on outdoor water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claim, evidence, and counterclaim in a persuasive op-ed.</w:t>
      </w:r>
    </w:p>
    <w:p>
      <w:pPr>
        <w:pStyle w:val="ListParagraph"/>
        <w:keepNext/>
        <w:keepLines/>
        <w:numPr>
          <w:ilvl w:val="0"/>
          <w:numId w:val="2"/>
        </w:numPr>
        <w:spacing w:after="60" w:line="264"/>
        <w:ind w:left="720" w:hanging="360"/>
      </w:pPr>
      <w:r>
        <w:rPr>
          <w:sz w:val="22"/>
          <w:szCs w:val="22"/>
        </w:rPr>
        <w:t xml:space="preserve">Students will analyze rhetorical appeals and word choice in the op-ed.</w:t>
      </w:r>
    </w:p>
    <w:p>
      <w:pPr>
        <w:pStyle w:val="ListParagraph"/>
        <w:keepLines/>
        <w:numPr>
          <w:ilvl w:val="0"/>
          <w:numId w:val="2"/>
        </w:numPr>
        <w:spacing w:after="60" w:line="264"/>
        <w:ind w:left="720" w:hanging="360"/>
      </w:pPr>
      <w:r>
        <w:rPr>
          <w:sz w:val="22"/>
          <w:szCs w:val="22"/>
        </w:rPr>
        <w:t xml:space="preserve">Students will write a reasoned rebuttal that states a counterclaim and supports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Items 4 through 8 have students analyze the op-ed's claim and counterclaim and then write their own reasoned rebuttal on water-budget pricing, the argument construction W.11-12.1 requires.</w:t>
      </w:r>
    </w:p>
    <w:p>
      <w:pPr>
        <w:pStyle w:val="Heading2"/>
        <w:keepNext/>
        <w:keepLines/>
      </w:pPr>
      <w:r>
        <w:rPr>
          <w:sz w:val="28"/>
          <w:szCs w:val="28"/>
        </w:rPr>
        <w:t xml:space="preserve">Vocabulary</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spacing w:after="100" w:line="264"/>
      </w:pPr>
      <w:r>
        <w:rPr>
          <w:b/>
          <w:bCs/>
          <w:sz w:val="22"/>
          <w:szCs w:val="22"/>
        </w:rPr>
        <w:t xml:space="preserve">Also: </w:t>
      </w:r>
      <w:r>
        <w:rPr>
          <w:sz w:val="22"/>
          <w:szCs w:val="22"/>
        </w:rPr>
        <w:t xml:space="preserve">tiered pricing, rhetorical appeal, counterclaim</w:t>
      </w:r>
    </w:p>
    <w:p>
      <w:pPr>
        <w:pStyle w:val="Heading2"/>
        <w:keepNext/>
        <w:keepLines/>
      </w:pPr>
      <w:r>
        <w:rPr>
          <w:sz w:val="28"/>
          <w:szCs w:val="28"/>
        </w:rPr>
        <w:t xml:space="preserve">Teacher overview</w:t>
      </w:r>
    </w:p>
    <w:p>
      <w:pPr>
        <w:spacing w:after="100" w:line="264"/>
      </w:pPr>
      <w:r>
        <w:rPr>
          <w:sz w:val="22"/>
          <w:szCs w:val="22"/>
        </w:rPr>
        <w:t xml:space="preserve">This worksheet gives students an original op-ed arguing for water-budget pricing in the fictional Sereno Valley, where each household would get an efficient amount of water at a low rate and pay a higher rate only for use above that amount. The op-ed is written to be genuinely persuasive and genuinely arguable, so students can analyze its moves without being handed a verdict. The items build from identifying the claim and evidence to analyzing appeals and word choice, and they close by asking students to write their own rebuttal, turning analysis into argument.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op-ed with the claim sentence and the counterclaim sentence already underlined in two colors, and give a short word bank of appeal types (fairness, shared ownership, urgency) for items 3 and 7. Allow item 8 to be a single sentence.</w:t>
      </w:r>
    </w:p>
    <w:p>
      <w:pPr>
        <w:pStyle w:val="Heading3"/>
        <w:keepNext/>
        <w:keepLines/>
      </w:pPr>
      <w:r>
        <w:rPr>
          <w:sz w:val="24"/>
          <w:szCs w:val="24"/>
        </w:rPr>
        <w:t xml:space="preserve">Extension</w:t>
      </w:r>
    </w:p>
    <w:p>
      <w:pPr>
        <w:spacing w:after="100" w:line="264"/>
      </w:pPr>
      <w:r>
        <w:rPr>
          <w:sz w:val="22"/>
          <w:szCs w:val="22"/>
        </w:rPr>
        <w:t xml:space="preserve">Ask students to revise one sentence of the op-ed to make its strongest appeal even stronger without adding a new fact, then explain what rhetorical change they made and why it works.</w:t>
      </w:r>
    </w:p>
    <w:p>
      <w:pPr>
        <w:pStyle w:val="Heading3"/>
        <w:keepNext/>
        <w:keepLines/>
      </w:pPr>
      <w:r>
        <w:rPr>
          <w:sz w:val="24"/>
          <w:szCs w:val="24"/>
        </w:rPr>
        <w:t xml:space="preserve">ELL supports</w:t>
      </w:r>
    </w:p>
    <w:p>
      <w:pPr>
        <w:spacing w:after="100" w:line="264"/>
      </w:pPr>
      <w:r>
        <w:rPr>
          <w:sz w:val="22"/>
          <w:szCs w:val="22"/>
        </w:rPr>
        <w:t xml:space="preserve">Pre-teach "water budget," "tiered pricing," and "counterclaim" with a simple two-tier price example shown as a labeled chart. Provide a rebuttal frame for item 8 ("Some residents would argue ___, because ___") so students focus on reasoning rather than sentence structure.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Sereno Valley's Water Budget Op-Ed: A Rhetoric Worksheet</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Worksheet</w:t>
      </w:r>
    </w:p>
    <w:p>
      <w:pPr>
        <w:spacing w:after="120" w:line="276"/>
      </w:pPr>
      <w:r>
        <w:rPr>
          <w:sz w:val="22"/>
          <w:szCs w:val="22"/>
        </w:rPr>
        <w:t xml:space="preserve">Read the op-ed, then answer the questions.</w:t>
      </w:r>
    </w:p>
    <w:p>
      <w:pPr>
        <w:spacing w:after="120" w:line="276"/>
      </w:pPr>
      <w:r>
        <w:rPr>
          <w:b/>
          <w:bCs/>
          <w:sz w:val="22"/>
          <w:szCs w:val="22"/>
        </w:rPr>
        <w:t xml:space="preserve">Op-ed (an original persuasive text written for this worksheet, set in fictional Sereno Valley).</w:t>
      </w:r>
      <w:r>
        <w:rPr>
          <w:sz w:val="22"/>
          <w:szCs w:val="22"/>
        </w:rPr>
        <w:t xml:space="preserve"> Sereno Valley is asking every household to help stretch a shrinking supply, and there is a fair way to do it. The valley should charge for water in tiers, giving each home a reasonable water budget at a low rate and charging more only for what a household uses beyond it. This is not a punishment. A typical household uses about 300 gallons of water a day, and roughly 70 percent of that is used indoors for drinking, cooking, and washing. The water that pushes a home over its budget is usually the water poured onto lawns in the afternoon heat, where much of it evaporates before it does any good. A budget protects the essentials everyone needs and asks only the heaviest outdoor users to pay for the strain they add. Critics will say the plan punishes families with children or large households, but a budget can be sized to household need, so a bigger family simply gets a bigger budget. The valley's water does not belong to whoever runs the most sprinklers. It belongs to all of us, and pricing it in tiers is how we share it honestly.</w:t>
      </w:r>
    </w:p>
    <w:p>
      <w:pPr>
        <w:pStyle w:val="ListParagraph"/>
        <w:keepNext/>
        <w:keepLines/>
        <w:numPr>
          <w:ilvl w:val="0"/>
          <w:numId w:val="3"/>
        </w:numPr>
        <w:spacing w:after="100" w:line="276"/>
        <w:ind w:left="720" w:hanging="360"/>
      </w:pPr>
      <w:r>
        <w:rPr>
          <w:sz w:val="22"/>
          <w:szCs w:val="22"/>
        </w:rPr>
        <w:t xml:space="preserve">State the writer's central claim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piece of evidence the writer uses to support the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a phrase that appeals to readers' sense of fairness, and explain how it works as an appeal.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Where does the writer acknowledge a counterclaim, and how does the writer respond to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one persuasive or loaded word in the op-ed and explain its effect on the tone.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evidence sufficient to support the claim? Name one strength and one gap in the writer's support.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appeal to emotion in the op-ed and judge whether it strengthens or weakens the argument.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two-to-three sentence rebuttal that a reader who opposes water-budget pricing could make. State a clear counterclaim and give one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Sereno Valley's Water Budget Op-Ed: A Rhetoric Worksheet</w:t>
      </w:r>
    </w:p>
    <w:p>
      <w:pPr>
        <w:keepNext/>
        <w:spacing w:after="160"/>
      </w:pPr>
      <w:r>
        <w:rPr>
          <w:color w:val="5B6B70"/>
          <w:sz w:val="20"/>
          <w:szCs w:val="20"/>
        </w:rPr>
        <w:t xml:space="preserve">Worksheet · Grade 11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writer claims Sereno Valley should price water in tiers, giving each household a low-rate water budget and charging more only for use above it. Wording will vary.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of: that a typical household uses about 300 gallons a day with roughly 70 percent used indoors; that over-budget use is usually outdoor lawn watering; or that afternoon watering loses much water to evaporation.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Phrases such as "share it honestly," "protects the essentials everyone needs," or "does not belong to whoever runs the most sprinklers." The appeal frames the plan as fair to the community and casts heavy outdoor use as taking more than one's share.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writer acknowledges the counterclaim that the plan punishes families with children or large households, then responds that a budget can be sized to household need, so a larger family receives a larger budget.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Example: "punishment" (which the writer denies) or "strain" frames heavy outdoor use negatively; "honestly" gives the plan a moral tone. A complete answer names the word and its effect on tone.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Strength: the indoor-versus-outdoor use figures give the claim a factual basis. Gap: the op-ed offers no data on how much the tiers would cost or save, and no evidence that budgets can be sized fairly for every household, which it asserts rather than shows.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Example: the line that the water "belongs to all of us" appeals to shared ownership and belonging. A complete answer states whether that appeal strengthens the argument (by uniting readers) or weakens it (by substituting feeling for evidence).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complete rebuttal states a clear counterclaim (for example, that tiered pricing hits lower-income households hardest, or that budgets are hard to size fairly) and supports it with one reason drawn from that concern. Full sentences required.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Sereno Valley's Water Budget Op-Ed: A Rhetoric Worksheet</dc:title>
  <dc:subject>Worksheet · Grade 11 · English Language Arts</dc:subject>
  <dc:creator>Water for Schools</dc:creator>
  <cp:keywords>Worksheet, Grade 11, English Language Arts</cp:keywords>
  <dc:description>A grade 11 ELA worksheet analyzing an original op-ed on tiered water-budget pricing, ending with a student-written rebuttal on outdoor water use.</dc:description>
  <cp:lastModifiedBy>Water for Schools</cp:lastModifiedBy>
  <cp:revision>1</cp:revision>
  <dcterms:created xsi:type="dcterms:W3CDTF">2026-10-19T16:28:55.735Z</dcterms:created>
  <dcterms:modified xsi:type="dcterms:W3CDTF">2026-10-19T16:28:55.735Z</dcterms:modified>
</cp:coreProperties>
</file>

<file path=docProps/custom.xml><?xml version="1.0" encoding="utf-8"?>
<Properties xmlns="http://schemas.openxmlformats.org/officeDocument/2006/custom-properties" xmlns:vt="http://schemas.openxmlformats.org/officeDocument/2006/docPropsVTypes"/>
</file>