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Rain Garden at Willow Ridge School: A Grade 2 Opinion Lesson</w:t>
      </w:r>
    </w:p>
    <w:p>
      <w:pPr>
        <w:keepNext/>
        <w:spacing w:after="160"/>
      </w:pPr>
      <w:r>
        <w:rPr>
          <w:color w:val="5B6B70"/>
          <w:sz w:val="20"/>
          <w:szCs w:val="20"/>
        </w:rPr>
        <w:t xml:space="preserve">Lesson plan · Grade 2 · English Language Arts</w:t>
      </w:r>
    </w:p>
    <w:p>
      <w:pPr>
        <w:spacing w:after="100" w:line="264"/>
      </w:pPr>
      <w:r>
        <w:rPr>
          <w:i/>
          <w:iCs/>
          <w:color w:val="12333F"/>
          <w:sz w:val="22"/>
          <w:szCs w:val="22"/>
        </w:rPr>
        <w:t xml:space="preserve">A 45-minute grade 2 ELA lesson where students read a short fact sheet about a soggy bus loop and write an opinion about adding a rain garden, with two reasons.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Chart paper and markers</w:t>
            </w:r>
          </w:p>
          <w:p>
            <w:pPr>
              <w:spacing w:after="0"/>
            </w:pPr>
            <w:r>
              <w:rPr>
                <w:sz w:val="20"/>
                <w:szCs w:val="20"/>
              </w:rPr>
              <w:t xml:space="preserve">• One clear jar of water with a spoonful of soil stirred in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what, where, and why questions about a short fact sheet.</w:t>
      </w:r>
    </w:p>
    <w:p>
      <w:pPr>
        <w:pStyle w:val="ListParagraph"/>
        <w:keepNext/>
        <w:keepLines/>
        <w:numPr>
          <w:ilvl w:val="0"/>
          <w:numId w:val="2"/>
        </w:numPr>
        <w:spacing w:after="60" w:line="264"/>
        <w:ind w:left="720" w:hanging="360"/>
      </w:pPr>
      <w:r>
        <w:rPr>
          <w:sz w:val="22"/>
          <w:szCs w:val="22"/>
        </w:rPr>
        <w:t xml:space="preserve">Students will state an opinion about a rain garden and support it with two reasons.</w:t>
      </w:r>
    </w:p>
    <w:p>
      <w:pPr>
        <w:pStyle w:val="ListParagraph"/>
        <w:keepLines/>
        <w:numPr>
          <w:ilvl w:val="0"/>
          <w:numId w:val="2"/>
        </w:numPr>
        <w:spacing w:after="60" w:line="264"/>
        <w:ind w:left="720" w:hanging="360"/>
      </w:pPr>
      <w:r>
        <w:rPr>
          <w:sz w:val="22"/>
          <w:szCs w:val="22"/>
        </w:rPr>
        <w:t xml:space="preserve">Students will use the word because to join an opinion to a reason.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Handout items one through three ask students to answer what, where, and why questions about key details in the printed bus loop fact sheet.</w:t>
      </w:r>
    </w:p>
    <w:p>
      <w:pPr>
        <w:keepNext/>
        <w:spacing w:after="40" w:line="264"/>
      </w:pPr>
      <w:r>
        <w:rPr>
          <w:b/>
          <w:bCs/>
          <w:sz w:val="22"/>
          <w:szCs w:val="22"/>
        </w:rPr>
        <w:t xml:space="preserve">W.2.1 (Common Core ELA)</w:t>
      </w:r>
      <w:r>
        <w:rPr>
          <w:sz w:val="22"/>
          <w:szCs w:val="22"/>
        </w:rPr>
        <w:t xml:space="preserve">: Write opinion pieces in which they introduce the topic or book they are writing about, state an opinion, supply reasons that support the opinion, use linking words (e.g., because, and, also) to connect opinion and reasons, and provide a concluding statement or section.</w:t>
      </w:r>
    </w:p>
    <w:p>
      <w:pPr>
        <w:spacing w:after="100" w:line="264"/>
        <w:ind w:left="360"/>
      </w:pPr>
      <w:r>
        <w:rPr>
          <w:i/>
          <w:iCs/>
          <w:color w:val="5B6B70"/>
          <w:sz w:val="20"/>
          <w:szCs w:val="20"/>
        </w:rPr>
        <w:t xml:space="preserve">How this material addresses it: Item five asks students to state an opinion about the rain garden, give two reasons joined with because, and add a closing sentence.</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spacing w:after="100" w:line="264"/>
      </w:pPr>
      <w:r>
        <w:rPr>
          <w:b/>
          <w:bCs/>
          <w:sz w:val="22"/>
          <w:szCs w:val="22"/>
        </w:rPr>
        <w:t xml:space="preserve">Also: </w:t>
      </w:r>
      <w:r>
        <w:rPr>
          <w:sz w:val="22"/>
          <w:szCs w:val="22"/>
        </w:rPr>
        <w:t xml:space="preserve">soak, opinion, reason</w:t>
      </w:r>
    </w:p>
    <w:p>
      <w:pPr>
        <w:pStyle w:val="Heading2"/>
        <w:keepNext/>
        <w:keepLines/>
      </w:pPr>
      <w:r>
        <w:rPr>
          <w:sz w:val="28"/>
          <w:szCs w:val="28"/>
        </w:rPr>
        <w:t xml:space="preserve">Teacher overview</w:t>
      </w:r>
    </w:p>
    <w:p>
      <w:pPr>
        <w:spacing w:after="100" w:line="264"/>
      </w:pPr>
      <w:r>
        <w:rPr>
          <w:sz w:val="22"/>
          <w:szCs w:val="22"/>
        </w:rPr>
        <w:t xml:space="preserve">Students read a short fact sheet about a bus loop that floods after rain at Willow Ridge School, a fictional school, and then write an opinion about whether the school should plant a rain garden beside it. The lesson pairs a close-reading task with a first opinion paragraph, so students draw their reasons from a text rather than from memory. The misconception to plan for is the widespread belief that water going into a storm drain is cleaned at a treatment plant first; in most towns storm drains carry rain straight to a creek or river without treatment, and the jar demonstration in the hook is there to make that path concrete before students choose a side.</w:t>
      </w:r>
    </w:p>
    <w:p>
      <w:pPr>
        <w:pStyle w:val="Heading2"/>
        <w:keepNext/>
        <w:keepLines/>
      </w:pPr>
      <w:r>
        <w:rPr>
          <w:sz w:val="28"/>
          <w:szCs w:val="28"/>
        </w:rPr>
        <w:t xml:space="preserve">Procedure</w:t>
      </w:r>
    </w:p>
    <w:p>
      <w:pPr>
        <w:spacing w:after="100" w:line="264"/>
      </w:pPr>
      <w:r>
        <w:rPr>
          <w:b/>
          <w:bCs/>
          <w:sz w:val="22"/>
          <w:szCs w:val="22"/>
        </w:rPr>
        <w:t xml:space="preserve">Hook (6 min):</w:t>
      </w:r>
      <w:r>
        <w:rPr>
          <w:sz w:val="22"/>
          <w:szCs w:val="22"/>
        </w:rPr>
        <w:t xml:space="preserve"> Stir a spoonful of soil into a clear jar of water and hold it up. Tell students this is close to what runs off a paved bus loop after a storm. Ask where they think that water goes next. Take four answers, then tell them that in many towns it flows through a storm drain and into a creek without being cleaned first.</w:t>
      </w:r>
    </w:p>
    <w:p>
      <w:pPr>
        <w:spacing w:after="100" w:line="264"/>
      </w:pPr>
      <w:r>
        <w:rPr>
          <w:b/>
          <w:bCs/>
          <w:sz w:val="22"/>
          <w:szCs w:val="22"/>
        </w:rPr>
        <w:t xml:space="preserve">Read the fact sheet (8 min):</w:t>
      </w:r>
      <w:r>
        <w:rPr>
          <w:sz w:val="22"/>
          <w:szCs w:val="22"/>
        </w:rPr>
        <w:t xml:space="preserve"> Read the fact sheet on the handout aloud while students follow along. Read it a second time and ask students to put a finger on the sentence that tells what a rain garden does.</w:t>
      </w:r>
    </w:p>
    <w:p>
      <w:pPr>
        <w:spacing w:after="100" w:line="264"/>
      </w:pPr>
      <w:r>
        <w:rPr>
          <w:b/>
          <w:bCs/>
          <w:sz w:val="22"/>
          <w:szCs w:val="22"/>
        </w:rPr>
        <w:t xml:space="preserve">Key detail practice (8 min):</w:t>
      </w:r>
      <w:r>
        <w:rPr>
          <w:sz w:val="22"/>
          <w:szCs w:val="22"/>
        </w:rPr>
        <w:t xml:space="preserve"> Work through handout items 1 through 3 together as guided practice. For each item, ask a student to read the sentence in the fact sheet that supports the answer before anyone writes.</w:t>
      </w:r>
    </w:p>
    <w:p>
      <w:pPr>
        <w:spacing w:after="100" w:line="264"/>
      </w:pPr>
      <w:r>
        <w:rPr>
          <w:b/>
          <w:bCs/>
          <w:sz w:val="22"/>
          <w:szCs w:val="22"/>
        </w:rPr>
        <w:t xml:space="preserve">Opinion modeling (8 min):</w:t>
      </w:r>
      <w:r>
        <w:rPr>
          <w:sz w:val="22"/>
          <w:szCs w:val="22"/>
        </w:rPr>
        <w:t xml:space="preserve"> On chart paper, write a model opinion sentence about a different question, such as whether the class should keep a plant on the windowsill. Add two reasons joined with because and one closing sentence. Circle the word because both times so students see the job it does.</w:t>
      </w:r>
    </w:p>
    <w:p>
      <w:pPr>
        <w:spacing w:after="100" w:line="264"/>
      </w:pPr>
      <w:r>
        <w:rPr>
          <w:b/>
          <w:bCs/>
          <w:sz w:val="22"/>
          <w:szCs w:val="22"/>
        </w:rPr>
        <w:t xml:space="preserve">Independent writing (12 min):</w:t>
      </w:r>
      <w:r>
        <w:rPr>
          <w:sz w:val="22"/>
          <w:szCs w:val="22"/>
        </w:rPr>
        <w:t xml:space="preserve"> Students complete handout items 4 and 5 on their own. Remind them that both reasons must come from the fact sheet, not from a story they have heard elsewhere.</w:t>
      </w:r>
    </w:p>
    <w:p>
      <w:pPr>
        <w:spacing w:after="100" w:line="264"/>
      </w:pPr>
      <w:r>
        <w:rPr>
          <w:b/>
          <w:bCs/>
          <w:sz w:val="22"/>
          <w:szCs w:val="22"/>
        </w:rPr>
        <w:t xml:space="preserve">Exit check (3 min):</w:t>
      </w:r>
      <w:r>
        <w:rPr>
          <w:sz w:val="22"/>
          <w:szCs w:val="22"/>
        </w:rPr>
        <w:t xml:space="preserve"> Ask for a thumbs up from every student who used the word because twice. Collect the handouts and count how many gave two reasons drawn from the fact sheet; if fewer than half did, reread the fact sheet together the next day and highlight the reason sentences.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Highlight the three fact-sheet sentences that hold the answers to items 1 through 3 before handing out the page. Let these students say their opinion aloud and record it on a sticky note before they copy it. Provide the frame: "I think our school should ___ a rain garden because ___ and because ___."</w:t>
      </w:r>
    </w:p>
    <w:p>
      <w:pPr>
        <w:pStyle w:val="Heading3"/>
        <w:keepNext/>
        <w:keepLines/>
      </w:pPr>
      <w:r>
        <w:rPr>
          <w:sz w:val="24"/>
          <w:szCs w:val="24"/>
        </w:rPr>
        <w:t xml:space="preserve">Extension</w:t>
      </w:r>
    </w:p>
    <w:p>
      <w:pPr>
        <w:spacing w:after="100" w:line="264"/>
      </w:pPr>
      <w:r>
        <w:rPr>
          <w:sz w:val="22"/>
          <w:szCs w:val="22"/>
        </w:rPr>
        <w:t xml:space="preserve">Ask students to write one sentence answering a classmate who disagrees, and to name one job the class could do to help care for the garden through the year.</w:t>
      </w:r>
    </w:p>
    <w:p>
      <w:pPr>
        <w:pStyle w:val="Heading3"/>
        <w:keepNext/>
        <w:keepLines/>
      </w:pPr>
      <w:r>
        <w:rPr>
          <w:sz w:val="24"/>
          <w:szCs w:val="24"/>
        </w:rPr>
        <w:t xml:space="preserve">ELL supports</w:t>
      </w:r>
    </w:p>
    <w:p>
      <w:pPr>
        <w:spacing w:after="100" w:line="264"/>
      </w:pPr>
      <w:r>
        <w:rPr>
          <w:sz w:val="22"/>
          <w:szCs w:val="22"/>
        </w:rPr>
        <w:t xml:space="preserve">Pre-teach soak, drain, and garden with the jar of muddy water and a sponge, letting students press the sponge into the water to see soaking. Accept phrases rather than full sentences in items 1 through 4, and let students choose their opinion by circling a picture of the loop with a garden or without one before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A Rain Garden at Willow Ridge School</w:t>
      </w:r>
    </w:p>
    <w:p>
      <w:pPr>
        <w:keepNext/>
        <w:spacing w:after="160"/>
      </w:pPr>
      <w:r>
        <w:rPr>
          <w:color w:val="5B6B70"/>
          <w:sz w:val="26"/>
          <w:szCs w:val="26"/>
        </w:rPr>
        <w:t xml:space="preserve">Grade 2 · English Language Arts</w:t>
      </w:r>
    </w:p>
    <w:p>
      <w:pPr>
        <w:pStyle w:val="Heading2"/>
        <w:keepNext/>
        <w:keepLines/>
      </w:pPr>
      <w:r>
        <w:rPr>
          <w:sz w:val="34"/>
          <w:szCs w:val="34"/>
        </w:rPr>
        <w:t xml:space="preserve">Student Handout</w:t>
      </w:r>
    </w:p>
    <w:p>
      <w:pPr>
        <w:keepNext/>
        <w:keepLines/>
        <w:spacing w:after="120" w:line="276"/>
      </w:pPr>
      <w:r>
        <w:rPr>
          <w:b/>
          <w:bCs/>
          <w:sz w:val="28"/>
          <w:szCs w:val="28"/>
        </w:rPr>
        <w:t xml:space="preserve">Fact sheet: The bus loop at Willow Ridge School</w:t>
      </w:r>
    </w:p>
    <w:p>
      <w:pPr>
        <w:spacing w:after="120" w:line="276"/>
      </w:pPr>
      <w:r>
        <w:rPr>
          <w:sz w:val="28"/>
          <w:szCs w:val="28"/>
        </w:rPr>
        <w:t xml:space="preserve">The bus loop at Willow Ridge School is made of pavement. Rain cannot soak into pavement. After a storm, the rain runs across the loop and picks up dirt, sand, and oil drips. The water then goes down a storm drain by the curb. That drain carries the water to Willow Creek. Nothing cleans the water on the way. A rain garden is a low, planted bed dug beside a paved area. Rain runs into the bed instead of the drain. The soil and roots hold the water and let it soak in slowly. Dirt and oil stay in the soil. Less water reaches the creek, and it is cleaner when it gets there. A rain garden must be weeded, and it costs money to build.</w:t>
      </w:r>
    </w:p>
    <w:p>
      <w:pPr>
        <w:keepNext/>
        <w:keepLines/>
        <w:spacing w:after="120" w:line="276"/>
      </w:pPr>
      <w:r>
        <w:rPr>
          <w:b/>
          <w:bCs/>
          <w:sz w:val="28"/>
          <w:szCs w:val="28"/>
        </w:rPr>
        <w:t xml:space="preserve">Questions</w:t>
      </w:r>
    </w:p>
    <w:p>
      <w:pPr>
        <w:pStyle w:val="ListParagraph"/>
        <w:keepNext/>
        <w:keepLines/>
        <w:numPr>
          <w:ilvl w:val="0"/>
          <w:numId w:val="3"/>
        </w:numPr>
        <w:spacing w:after="100" w:line="276"/>
        <w:ind w:left="720" w:hanging="520"/>
      </w:pPr>
      <w:r>
        <w:rPr>
          <w:sz w:val="28"/>
          <w:szCs w:val="28"/>
        </w:rPr>
        <w:t xml:space="preserve">What is the bus loop made of?</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does the water from the storm drain go?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does a rain garden help the creek?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the word from the fact sheet that means to sink in slowly.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Should Willow Ridge School plant a rain garden by the bus loop? Write your opinion. Give two reasons from the fact sheet. Use the word because for each reason. End with a closing sentence.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Rain Garden at Willow Ridge School: A Grade 2 Opinion Lesson</w:t>
      </w:r>
    </w:p>
    <w:p>
      <w:pPr>
        <w:keepNext/>
        <w:spacing w:after="160"/>
      </w:pPr>
      <w:r>
        <w:rPr>
          <w:color w:val="5B6B70"/>
          <w:sz w:val="20"/>
          <w:szCs w:val="20"/>
        </w:rPr>
        <w:t xml:space="preserve">Lesson plan · Grade 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Pavement. The fact sheet says the bus loop is made of pavement and that rain cannot soak into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Willow Creek. The fact sheet says the drain by the curb carries the water to Willow Creek and that nothing cleans it on the 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holds the dirt and oil in the soil, so less dirty water reaches the creek. The fact sheet says the soil and roots hold the water and let it soak in slowly.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Soak. The fact sheet uses soak twice, once about pavement and once about the rain garden.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full-credit answer states a clear opinion, gives two reasons drawn from the fact sheet joined with because, such as cleaner creek water and less water rushing to the drain, and ends with a closing sentence. Accept an opinion against the garden when the reasons come from the text, such as the weeding and the cost.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Rain Garden at Willow Ridge School: A Grade 2 Opinion Lesson</dc:title>
  <dc:subject>Lesson plan · Grade 2 · English Language Arts</dc:subject>
  <dc:creator>Water for Schools</dc:creator>
  <cp:keywords>Lesson plan, Grade 2, English Language Arts</cp:keywords>
  <dc:description>A 45-minute grade 2 ELA lesson where students read a short fact sheet about a soggy bus loop and write an opinion about adding a rain garden, with two reasons.</dc:description>
  <cp:lastModifiedBy>Water for Schools</cp:lastModifiedBy>
  <cp:revision>1</cp:revision>
  <dcterms:created xsi:type="dcterms:W3CDTF">2026-10-19T16:28:56.791Z</dcterms:created>
  <dcterms:modified xsi:type="dcterms:W3CDTF">2026-10-19T16:28:56.791Z</dcterms:modified>
</cp:coreProperties>
</file>

<file path=docProps/custom.xml><?xml version="1.0" encoding="utf-8"?>
<Properties xmlns="http://schemas.openxmlformats.org/officeDocument/2006/custom-properties" xmlns:vt="http://schemas.openxmlformats.org/officeDocument/2006/docPropsVTypes"/>
</file>