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Following the Pipes to Fernbrook Elementary: A Grade 3 Worksheet</w:t>
      </w:r>
    </w:p>
    <w:p>
      <w:pPr>
        <w:keepNext/>
        <w:spacing w:after="160"/>
      </w:pPr>
      <w:r>
        <w:rPr>
          <w:color w:val="5B6B70"/>
          <w:sz w:val="20"/>
          <w:szCs w:val="20"/>
        </w:rPr>
        <w:t xml:space="preserve">Worksheet · Grade 3 · English Language Arts</w:t>
      </w:r>
    </w:p>
    <w:p>
      <w:pPr>
        <w:spacing w:after="100" w:line="264"/>
      </w:pPr>
      <w:r>
        <w:rPr>
          <w:i/>
          <w:iCs/>
          <w:color w:val="12333F"/>
          <w:sz w:val="22"/>
          <w:szCs w:val="22"/>
        </w:rPr>
        <w:t xml:space="preserve">A grade 3 reading worksheet in which students trace how water travels from a town water tower to a fictional school and answer text-evidence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order water travels from a water tower to a school building.</w:t>
      </w:r>
    </w:p>
    <w:p>
      <w:pPr>
        <w:pStyle w:val="ListParagraph"/>
        <w:keepLines/>
        <w:numPr>
          <w:ilvl w:val="0"/>
          <w:numId w:val="2"/>
        </w:numPr>
        <w:spacing w:after="60" w:line="264"/>
        <w:ind w:left="720" w:hanging="360"/>
      </w:pPr>
      <w:r>
        <w:rPr>
          <w:sz w:val="22"/>
          <w:szCs w:val="22"/>
        </w:rPr>
        <w:t xml:space="preserve">Students will answer questions about a text by pointing to the sentence that supports each answer.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Items 1 through 7 require students to answer questions about the route water takes from the tower to Fernbrook Elementary by pointing to the sentence that supports each answer.</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gravity, operator</w:t>
      </w:r>
    </w:p>
    <w:p>
      <w:pPr>
        <w:pStyle w:val="Heading2"/>
        <w:keepNext/>
        <w:keepLines/>
      </w:pPr>
      <w:r>
        <w:rPr>
          <w:sz w:val="28"/>
          <w:szCs w:val="28"/>
        </w:rPr>
        <w:t xml:space="preserve">Teacher overview</w:t>
      </w:r>
    </w:p>
    <w:p>
      <w:pPr>
        <w:spacing w:after="100" w:line="264"/>
      </w:pPr>
      <w:r>
        <w:rPr>
          <w:sz w:val="22"/>
          <w:szCs w:val="22"/>
        </w:rPr>
        <w:t xml:space="preserve">Every drinking fountain at Fernbrook Elementary connects, through a chain of underground pipes, all the way back to the town's water tower. This worksheet gives students a short passage that traces that path, then asks them to answer questions about the order water travels and the vocabulary that names each part of the system. Tracing one drop's route from tower to fountain gives students a concrete text to reread for evidence.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four-box flow chart (Tower, Water Main, Smaller Pipe, Fountain) for students to reference while answering items 1 through 7.</w:t>
      </w:r>
    </w:p>
    <w:p>
      <w:pPr>
        <w:pStyle w:val="Heading3"/>
        <w:keepNext/>
        <w:keepLines/>
      </w:pPr>
      <w:r>
        <w:rPr>
          <w:sz w:val="24"/>
          <w:szCs w:val="24"/>
        </w:rPr>
        <w:t xml:space="preserve">Extension</w:t>
      </w:r>
    </w:p>
    <w:p>
      <w:pPr>
        <w:spacing w:after="100" w:line="264"/>
      </w:pPr>
      <w:r>
        <w:rPr>
          <w:sz w:val="22"/>
          <w:szCs w:val="22"/>
        </w:rPr>
        <w:t xml:space="preserve">Ask students to think through, using only the passage, what might happen at Fernbrook Elementary if the water main under the street broke, and explain their answer using a detail from the text.</w:t>
      </w:r>
    </w:p>
    <w:p>
      <w:pPr>
        <w:pStyle w:val="Heading3"/>
        <w:keepNext/>
        <w:keepLines/>
      </w:pPr>
      <w:r>
        <w:rPr>
          <w:sz w:val="24"/>
          <w:szCs w:val="24"/>
        </w:rPr>
        <w:t xml:space="preserve">ELL supports</w:t>
      </w:r>
    </w:p>
    <w:p>
      <w:pPr>
        <w:spacing w:after="100" w:line="264"/>
      </w:pPr>
      <w:r>
        <w:rPr>
          <w:sz w:val="22"/>
          <w:szCs w:val="22"/>
        </w:rPr>
        <w:t xml:space="preserve">Pre-teach "water tower," "water main," and "operator" with a labeled diagram before students read. Allow items 1 through 6 to be answered by pointing to or copying the exact sentence from the passage.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Following the Pipes to Fernbrook Elementary</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Worksheet</w:t>
      </w:r>
    </w:p>
    <w:p>
      <w:pPr>
        <w:spacing w:after="120" w:line="276"/>
      </w:pPr>
      <w:r>
        <w:rPr>
          <w:sz w:val="24"/>
          <w:szCs w:val="24"/>
        </w:rPr>
        <w:t xml:space="preserve">Read the passage. Then answer the questions.</w:t>
      </w:r>
    </w:p>
    <w:p>
      <w:pPr>
        <w:spacing w:after="120" w:line="276"/>
      </w:pPr>
      <w:r>
        <w:rPr>
          <w:b/>
          <w:bCs/>
          <w:sz w:val="24"/>
          <w:szCs w:val="24"/>
        </w:rPr>
        <w:t xml:space="preserve">Passage:</w:t>
      </w:r>
      <w:r>
        <w:rPr>
          <w:sz w:val="24"/>
          <w:szCs w:val="24"/>
        </w:rPr>
        <w:t xml:space="preserve"> Clean water is pumped up into the town's water tower. The tower is a tall tank. It stores clean water above the rooftops. Gravity pulls the water down. The water flows into a big pipe. This pipe is a water main. The water main runs under the street. It carries water to every building. Smaller pipes branch off the main. They run underground to homes and schools. One small pipe reaches Fernbrook Elementary. It connects to pipes inside the school. Those pipes carry water to the sinks. They also carry water to the fountains. A worker checks the pipes and the tower. This worker is called an operator. The work keeps water flowing every day.</w:t>
      </w:r>
    </w:p>
    <w:p>
      <w:pPr>
        <w:pStyle w:val="ListParagraph"/>
        <w:keepNext/>
        <w:keepLines/>
        <w:numPr>
          <w:ilvl w:val="0"/>
          <w:numId w:val="3"/>
        </w:numPr>
        <w:spacing w:after="100" w:line="276"/>
        <w:ind w:left="720" w:hanging="520"/>
      </w:pPr>
      <w:r>
        <w:rPr>
          <w:sz w:val="24"/>
          <w:szCs w:val="24"/>
        </w:rPr>
        <w:t xml:space="preserve">What is the first stop for water in this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force pulls the water down?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 water main?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does the water main run?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connects the water main to the school?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the operator's job?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Put these four things in order: fountain, water tower, water main, smaller pipe.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is the water tower tall? Use a clue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one sentence about how water gets from the tower to a fountain.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Following the Pipes to Fernbrook Elementary: A Grade 3 Worksheet</w:t>
      </w:r>
    </w:p>
    <w:p>
      <w:pPr>
        <w:keepNext/>
        <w:spacing w:after="160"/>
      </w:pPr>
      <w:r>
        <w:rPr>
          <w:color w:val="5B6B70"/>
          <w:sz w:val="20"/>
          <w:szCs w:val="20"/>
        </w:rPr>
        <w:t xml:space="preserve">Worksheet · Grade 3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tower. The passage names it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Gravity. The passage states that gravity pulls water down from the tower.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large pipe that carries water from the tower under the street. The passage defines it this 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Under the street. The passage says the water main runs under the street toward every building.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smaller pipe. The passage says one of the smaller pipes connects to the pipes inside the school building.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Checking the pipes and the water tower to keep water flowing. The passage states this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tower, water main, smaller pipe, fountain. This is the order the passage describes water traveling.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building the tower tall lets gravity pull water down to homes and schools, which the passage explains is what moves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describe water moving from the tower through the water main, then a smaller pipe, then into the school's pipes to the fountain.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Following the Pipes to Fernbrook Elementary: A Grade 3 Worksheet</dc:title>
  <dc:subject>Worksheet · Grade 3 · English Language Arts</dc:subject>
  <dc:creator>Water for Schools</dc:creator>
  <cp:keywords>Worksheet, Grade 3, English Language Arts</cp:keywords>
  <dc:description>A grade 3 reading worksheet in which students trace how water travels from a town water tower to a fictional school and answer text-evidence questions.</dc:description>
  <cp:lastModifiedBy>Water for Schools</cp:lastModifiedBy>
  <cp:revision>1</cp:revision>
  <dcterms:created xsi:type="dcterms:W3CDTF">2026-10-19T16:28:56.995Z</dcterms:created>
  <dcterms:modified xsi:type="dcterms:W3CDTF">2026-10-19T16:28:56.995Z</dcterms:modified>
</cp:coreProperties>
</file>

<file path=docProps/custom.xml><?xml version="1.0" encoding="utf-8"?>
<Properties xmlns="http://schemas.openxmlformats.org/officeDocument/2006/custom-properties" xmlns:vt="http://schemas.openxmlformats.org/officeDocument/2006/docPropsVTypes"/>
</file>