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Nell the Raindrop's Journey Into the Aquifer: A Narrative Lesson</w:t>
      </w:r>
    </w:p>
    <w:p>
      <w:pPr>
        <w:keepNext/>
        <w:spacing w:after="160"/>
      </w:pPr>
      <w:r>
        <w:rPr>
          <w:color w:val="5B6B70"/>
          <w:sz w:val="20"/>
          <w:szCs w:val="20"/>
        </w:rPr>
        <w:t xml:space="preserve">Lesson plan · Grade 5 · English Language Arts</w:t>
      </w:r>
    </w:p>
    <w:p>
      <w:pPr>
        <w:spacing w:after="100" w:line="264"/>
      </w:pPr>
      <w:r>
        <w:rPr>
          <w:i/>
          <w:iCs/>
          <w:color w:val="12333F"/>
          <w:sz w:val="22"/>
          <w:szCs w:val="22"/>
        </w:rPr>
        <w:t xml:space="preserve">A 50-minute grade 5 narrative writing lesson in which students sequence a raindrop character's slow trip through soil into an aquifer, adding descriptive detail.</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Cross-section diagram of soil layers above an aquifer</w:t>
            </w:r>
          </w:p>
          <w:p>
            <w:pPr>
              <w:spacing w:after="0"/>
            </w:pPr>
            <w:r>
              <w:rPr>
                <w:sz w:val="20"/>
                <w:szCs w:val="20"/>
              </w:rPr>
              <w:t xml:space="preserve">• Story planning sheet, one per student</w:t>
            </w:r>
          </w:p>
          <w:p>
            <w:pPr>
              <w:spacing w:after="0"/>
            </w:pPr>
            <w:r>
              <w:rPr>
                <w:sz w:val="20"/>
                <w:szCs w:val="20"/>
              </w:rPr>
              <w:t xml:space="preserve">• Lined paper for drafting</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identify the stages water passes through as it moves from rainfall into a groundwater aquifer.</w:t>
      </w:r>
    </w:p>
    <w:p>
      <w:pPr>
        <w:pStyle w:val="ListParagraph"/>
        <w:keepNext/>
        <w:keepLines/>
        <w:numPr>
          <w:ilvl w:val="0"/>
          <w:numId w:val="2"/>
        </w:numPr>
        <w:spacing w:after="60" w:line="264"/>
        <w:ind w:left="720" w:hanging="360"/>
      </w:pPr>
      <w:r>
        <w:rPr>
          <w:sz w:val="22"/>
          <w:szCs w:val="22"/>
        </w:rPr>
        <w:t xml:space="preserve">Students will write a narrative that develops a sequence of events using descriptive details.</w:t>
      </w:r>
    </w:p>
    <w:p>
      <w:pPr>
        <w:pStyle w:val="ListParagraph"/>
        <w:keepLines/>
        <w:numPr>
          <w:ilvl w:val="0"/>
          <w:numId w:val="2"/>
        </w:numPr>
        <w:spacing w:after="60" w:line="264"/>
        <w:ind w:left="720" w:hanging="360"/>
      </w:pPr>
      <w:r>
        <w:rPr>
          <w:sz w:val="22"/>
          <w:szCs w:val="22"/>
        </w:rPr>
        <w:t xml:space="preserve">Students will use the vocabulary term aquifer correctly in their writing.</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W.5.3 (Common Core ELA)</w:t>
      </w:r>
      <w:r>
        <w:rPr>
          <w:sz w:val="22"/>
          <w:szCs w:val="22"/>
        </w:rPr>
        <w:t xml:space="preserve">: Write narratives to develop real or imagined experiences or events using effective technique, descriptive details, and clear event sequences.</w:t>
      </w:r>
    </w:p>
    <w:p>
      <w:pPr>
        <w:spacing w:after="100" w:line="264"/>
        <w:ind w:left="360"/>
      </w:pPr>
      <w:r>
        <w:rPr>
          <w:i/>
          <w:iCs/>
          <w:color w:val="5B6B70"/>
          <w:sz w:val="20"/>
          <w:szCs w:val="20"/>
        </w:rPr>
        <w:t xml:space="preserve">How this material addresses it: Students sequence at least four events in Nell's underground journey and add descriptive detail to two of them, the narrative-technique and event-sequencing work W.5.3 requires.</w:t>
      </w:r>
    </w:p>
    <w:p>
      <w:pPr>
        <w:pStyle w:val="Heading2"/>
        <w:keepNext/>
        <w:keepLines/>
      </w:pPr>
      <w:r>
        <w:rPr>
          <w:sz w:val="28"/>
          <w:szCs w:val="28"/>
        </w:rPr>
        <w:t xml:space="preserve">Vocabulary</w:t>
      </w:r>
    </w:p>
    <w:p>
      <w:pPr>
        <w:keepNext/>
        <w:spacing w:after="80" w:line="264"/>
      </w:pPr>
      <w:r>
        <w:rPr>
          <w:b/>
          <w:bCs/>
          <w:sz w:val="22"/>
          <w:szCs w:val="22"/>
        </w:rPr>
        <w:t xml:space="preserve">Aquifer</w:t>
      </w:r>
      <w:r>
        <w:rPr>
          <w:sz w:val="22"/>
          <w:szCs w:val="22"/>
        </w:rPr>
        <w:t xml:space="preserve">: An aquifer is an underground layer of rock, sand, or gravel that holds water in the tiny spaces between its grains. Wells reach down into aquifers to bring water up to the surface.</w:t>
      </w:r>
    </w:p>
    <w:p>
      <w:pPr>
        <w:keepNext/>
        <w:spacing w:after="80" w:line="264"/>
      </w:pPr>
      <w:r>
        <w:rPr>
          <w:b/>
          <w:bCs/>
          <w:sz w:val="22"/>
          <w:szCs w:val="22"/>
        </w:rPr>
        <w:t xml:space="preserve">Groundwater</w:t>
      </w:r>
      <w:r>
        <w:rPr>
          <w:sz w:val="22"/>
          <w:szCs w:val="22"/>
        </w:rPr>
        <w:t xml:space="preserve">: Groundwater is water that has soaked into the ground and fills the spaces between soil particles and cracks in rock underground. It is a large underground source of fresh water that wells and springs draw from.</w:t>
      </w:r>
    </w:p>
    <w:p>
      <w:pPr>
        <w:keepNext/>
        <w:spacing w:after="80" w:line="264"/>
      </w:pPr>
      <w:r>
        <w:rPr>
          <w:b/>
          <w:bCs/>
          <w:sz w:val="22"/>
          <w:szCs w:val="22"/>
        </w:rPr>
        <w:t xml:space="preserve">Recharge</w:t>
      </w:r>
      <w:r>
        <w:rPr>
          <w:sz w:val="22"/>
          <w:szCs w:val="22"/>
        </w:rPr>
        <w:t xml:space="preserve">: Recharge is water soaking down through the ground to refill an aquifer, the way rain refills an underground sponge. Aquifers stay healthy only if recharge keeps up with pumping.</w:t>
      </w:r>
    </w:p>
    <w:p>
      <w:pPr>
        <w:spacing w:after="100" w:line="264"/>
      </w:pPr>
      <w:r>
        <w:rPr>
          <w:b/>
          <w:bCs/>
          <w:sz w:val="22"/>
          <w:szCs w:val="22"/>
        </w:rPr>
        <w:t xml:space="preserve">Also: </w:t>
      </w:r>
      <w:r>
        <w:rPr>
          <w:sz w:val="22"/>
          <w:szCs w:val="22"/>
        </w:rPr>
        <w:t xml:space="preserve">soil</w:t>
      </w:r>
    </w:p>
    <w:p>
      <w:pPr>
        <w:pStyle w:val="Heading2"/>
        <w:keepNext/>
        <w:keepLines/>
      </w:pPr>
      <w:r>
        <w:rPr>
          <w:sz w:val="28"/>
          <w:szCs w:val="28"/>
        </w:rPr>
        <w:t xml:space="preserve">Teacher overview</w:t>
      </w:r>
    </w:p>
    <w:p>
      <w:pPr>
        <w:spacing w:after="100" w:line="264"/>
      </w:pPr>
      <w:r>
        <w:rPr>
          <w:sz w:val="22"/>
          <w:szCs w:val="22"/>
        </w:rPr>
        <w:t xml:space="preserve">A single drop of rain that soaks into the ground can take centuries, even thousands of years, to travel through the layers of soil and rock that make up an aquifer, far longer than the roughly nine days a drop typically spends in the atmosphere as vapor or cloud. This lesson turns that real difference in scale into the premise for a narrative: students write the story of one raindrop's journey underground, using it to practice sequencing events and adding descriptive detail. A common misconception this lesson addresses directly: students often picture groundwater as an underground lake or river, when it actually moves slowly through the small spaces between grains of soil and rock.</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Show a simple cross-section diagram of soil layers sitting above an aquifer. Ask students to guess how long they think a raindrop takes to travel from the surface down into the aquifer: seconds, days, or longer.</w:t>
      </w:r>
    </w:p>
    <w:p>
      <w:pPr>
        <w:spacing w:after="100" w:line="264"/>
      </w:pPr>
      <w:r>
        <w:rPr>
          <w:b/>
          <w:bCs/>
          <w:sz w:val="22"/>
          <w:szCs w:val="22"/>
        </w:rPr>
        <w:t xml:space="preserve">Direct instruction (10 min):</w:t>
      </w:r>
      <w:r>
        <w:rPr>
          <w:sz w:val="22"/>
          <w:szCs w:val="22"/>
        </w:rPr>
        <w:t xml:space="preserve"> Reveal that groundwater in a deep aquifer can take centuries to thousands of years to move through it, compared to the roughly nine days water typically spends in the atmosphere. Introduce the character "Nell," a raindrop, and model the first two sentences of her narrative aloud, naming the setting (a soaked patch of forest soil) and an early event (soaking past the topsoil).</w:t>
      </w:r>
    </w:p>
    <w:p>
      <w:pPr>
        <w:spacing w:after="100" w:line="264"/>
      </w:pPr>
      <w:r>
        <w:rPr>
          <w:b/>
          <w:bCs/>
          <w:sz w:val="22"/>
          <w:szCs w:val="22"/>
        </w:rPr>
        <w:t xml:space="preserve">Guided practice (12 min):</w:t>
      </w:r>
      <w:r>
        <w:rPr>
          <w:sz w:val="22"/>
          <w:szCs w:val="22"/>
        </w:rPr>
        <w:t xml:space="preserve"> As a class, brainstorm three more events Nell might experience on her journey, such as squeezing between grains of sand, slowing down in a layer of clay, and resting for a long stretch in the aquifer itself, and list descriptive words for each on the board.</w:t>
      </w:r>
    </w:p>
    <w:p>
      <w:pPr>
        <w:spacing w:after="100" w:line="264"/>
      </w:pPr>
      <w:r>
        <w:rPr>
          <w:b/>
          <w:bCs/>
          <w:sz w:val="22"/>
          <w:szCs w:val="22"/>
        </w:rPr>
        <w:t xml:space="preserve">Independent practice (16 min):</w:t>
      </w:r>
      <w:r>
        <w:rPr>
          <w:sz w:val="22"/>
          <w:szCs w:val="22"/>
        </w:rPr>
        <w:t xml:space="preserve"> Students draft their own narrative of Nell's journey, using the story planning sheet to sequence at least four events from surface to aquifer, and adding descriptive details to at least two of those events.</w:t>
      </w:r>
    </w:p>
    <w:p>
      <w:pPr>
        <w:spacing w:after="100" w:line="264"/>
      </w:pPr>
      <w:r>
        <w:rPr>
          <w:b/>
          <w:bCs/>
          <w:sz w:val="22"/>
          <w:szCs w:val="22"/>
        </w:rPr>
        <w:t xml:space="preserve">Closure / exit ticket (7 min):</w:t>
      </w:r>
      <w:r>
        <w:rPr>
          <w:sz w:val="22"/>
          <w:szCs w:val="22"/>
        </w:rPr>
        <w:t xml:space="preserve"> Students read their narrative's final sentence to a partner, then answer in writing: "About how long might Nell's journey through the aquifer take, based on what we learned today?" Collect responses before dismissal.</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four-box story planning sheet with the sequence already labeled (Surface, Soil, Sand and Gravel, Aquifer) so students only need to add Nell's actions and descriptive details in each box.</w:t>
      </w:r>
    </w:p>
    <w:p>
      <w:pPr>
        <w:pStyle w:val="Heading3"/>
        <w:keepNext/>
        <w:keepLines/>
      </w:pPr>
      <w:r>
        <w:rPr>
          <w:sz w:val="24"/>
          <w:szCs w:val="24"/>
        </w:rPr>
        <w:t xml:space="preserve">Extension</w:t>
      </w:r>
    </w:p>
    <w:p>
      <w:pPr>
        <w:spacing w:after="100" w:line="264"/>
      </w:pPr>
      <w:r>
        <w:rPr>
          <w:sz w:val="22"/>
          <w:szCs w:val="22"/>
        </w:rPr>
        <w:t xml:space="preserve">Ask students to write an additional paragraph from the point of view of a well that pumps Nell back to the surface after her long underground journey, describing how the sudden trip compares to her slow one.</w:t>
      </w:r>
    </w:p>
    <w:p>
      <w:pPr>
        <w:pStyle w:val="Heading3"/>
        <w:keepNext/>
        <w:keepLines/>
      </w:pPr>
      <w:r>
        <w:rPr>
          <w:sz w:val="24"/>
          <w:szCs w:val="24"/>
        </w:rPr>
        <w:t xml:space="preserve">ELL supports</w:t>
      </w:r>
    </w:p>
    <w:p>
      <w:pPr>
        <w:spacing w:after="100" w:line="264"/>
      </w:pPr>
      <w:r>
        <w:rPr>
          <w:sz w:val="22"/>
          <w:szCs w:val="22"/>
        </w:rPr>
        <w:t xml:space="preserve">Provide a labeled cross-section diagram in both English and students' home languages where possible, with Nell's position marked at each stage. Allow the guided-practice brainstorm to be illustrated as a comic strip instead of written as a word list.</w:t>
      </w:r>
    </w:p>
    <w:p>
      <w:pPr>
        <w:pStyle w:val="Heading2"/>
        <w:keepNext/>
        <w:keepLines/>
      </w:pPr>
      <w:r>
        <w:rPr>
          <w:sz w:val="28"/>
          <w:szCs w:val="28"/>
        </w:rPr>
        <w:t xml:space="preserve">Extensions</w:t>
      </w:r>
    </w:p>
    <w:p>
      <w:pPr>
        <w:spacing w:after="100" w:line="264"/>
      </w:pPr>
      <w:r>
        <w:rPr>
          <w:sz w:val="22"/>
          <w:szCs w:val="22"/>
        </w:rPr>
        <w:t xml:space="preserve">Pair this lesson with a classroom terrarium or a jar of layered sand, gravel, and soil so students can pour water through it and watch how slowly it moves, connecting Nell's fictional pace to something they observe directly.</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Nell the Raindrop's Journey Into the Aquifer: A Narrative Lesson</w:t>
      </w:r>
    </w:p>
    <w:p>
      <w:pPr>
        <w:keepNext/>
        <w:spacing w:after="160"/>
      </w:pPr>
      <w:r>
        <w:rPr>
          <w:color w:val="5B6B70"/>
          <w:sz w:val="20"/>
          <w:szCs w:val="20"/>
        </w:rPr>
        <w:t xml:space="preserve">Lesson plan · Grade 5 · English Language Arts</w:t>
      </w:r>
    </w:p>
    <w:p>
      <w:pPr>
        <w:pStyle w:val="ListParagraph"/>
        <w:keepLines/>
        <w:numPr>
          <w:ilvl w:val="0"/>
          <w:numId w:val="3"/>
        </w:numPr>
        <w:spacing w:after="60" w:line="264"/>
        <w:ind w:left="720" w:hanging="360"/>
      </w:pPr>
      <w:r>
        <w:rPr>
          <w:b/>
          <w:bCs/>
          <w:sz w:val="22"/>
          <w:szCs w:val="22"/>
        </w:rPr>
        <w:t xml:space="preserve">Exit ticket answer:</w:t>
      </w:r>
      <w:r>
        <w:rPr>
          <w:sz w:val="22"/>
          <w:szCs w:val="22"/>
        </w:rPr>
        <w:t xml:space="preserve"> centuries to thousands of years in a deep aquifer. The lesson's direct instruction states groundwater in a deep aquifer can take that long, compared to about nine days in the atmosphere. Accept shorter times (years or decades) if the student notes that Nell is in a shallow aquifer.</w:t>
      </w:r>
    </w:p>
    <w:sectPr>
      <w:footerReference w:type="default" r:id="rId7"/>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Nell the Raindrop's Journey Into the Aquifer: A Narrative Lesson</dc:title>
  <dc:subject>Lesson plan · Grade 5 · English Language Arts</dc:subject>
  <dc:creator>Water for Schools</dc:creator>
  <cp:keywords>Lesson plan, Grade 5, English Language Arts</cp:keywords>
  <dc:description>A 50-minute grade 5 narrative writing lesson in which students sequence a raindrop character's slow trip through soil into an aquifer, adding descriptive detail.</dc:description>
  <cp:lastModifiedBy>Water for Schools</cp:lastModifiedBy>
  <cp:revision>1</cp:revision>
  <dcterms:created xsi:type="dcterms:W3CDTF">2026-10-19T16:28:58.269Z</dcterms:created>
  <dcterms:modified xsi:type="dcterms:W3CDTF">2026-10-19T16:28:58.269Z</dcterms:modified>
</cp:coreProperties>
</file>

<file path=docProps/custom.xml><?xml version="1.0" encoding="utf-8"?>
<Properties xmlns="http://schemas.openxmlformats.org/officeDocument/2006/custom-properties" xmlns:vt="http://schemas.openxmlformats.org/officeDocument/2006/docPropsVTypes"/>
</file>