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Cotterill Storm Drain Audio Explainer: A Grade 6 Project</w:t>
      </w:r>
    </w:p>
    <w:p>
      <w:pPr>
        <w:keepNext/>
        <w:spacing w:after="160"/>
      </w:pPr>
      <w:r>
        <w:rPr>
          <w:color w:val="5B6B70"/>
          <w:sz w:val="20"/>
          <w:szCs w:val="20"/>
        </w:rPr>
        <w:t xml:space="preserve">Project · Grade 6 · English Language Arts</w:t>
      </w:r>
    </w:p>
    <w:p>
      <w:pPr>
        <w:spacing w:after="100" w:line="264"/>
      </w:pPr>
      <w:r>
        <w:rPr>
          <w:i/>
          <w:iCs/>
          <w:color w:val="12333F"/>
          <w:sz w:val="22"/>
          <w:szCs w:val="22"/>
        </w:rPr>
        <w:t xml:space="preserve">Over five sessions, students research, script, test, and record a three-minute audio explainer telling families where a fictional town's storm drain water goes.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source packet from the Project Brief</w:t>
            </w:r>
          </w:p>
          <w:p>
            <w:pPr>
              <w:spacing w:after="0"/>
            </w:pPr>
            <w:r>
              <w:rPr>
                <w:sz w:val="20"/>
                <w:szCs w:val="20"/>
              </w:rPr>
              <w:t xml:space="preserve">• Recording device or a computer with a microphone</w:t>
            </w:r>
          </w:p>
          <w:p>
            <w:pPr>
              <w:spacing w:after="0"/>
            </w:pPr>
            <w:r>
              <w:rPr>
                <w:sz w:val="20"/>
                <w:szCs w:val="20"/>
              </w:rPr>
              <w:t xml:space="preserve">• Headphones for playback</w:t>
            </w:r>
          </w:p>
          <w:p>
            <w:pPr>
              <w:spacing w:after="0"/>
            </w:pPr>
            <w:r>
              <w:rPr>
                <w:sz w:val="20"/>
                <w:szCs w:val="20"/>
              </w:rPr>
              <w:t xml:space="preserve">• Timer or stopwatch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focused research question and take notes from three supplied sources.</w:t>
      </w:r>
    </w:p>
    <w:p>
      <w:pPr>
        <w:pStyle w:val="ListParagraph"/>
        <w:keepNext/>
        <w:keepLines/>
        <w:numPr>
          <w:ilvl w:val="0"/>
          <w:numId w:val="2"/>
        </w:numPr>
        <w:spacing w:after="60" w:line="264"/>
        <w:ind w:left="720" w:hanging="360"/>
      </w:pPr>
      <w:r>
        <w:rPr>
          <w:sz w:val="22"/>
          <w:szCs w:val="22"/>
        </w:rPr>
        <w:t xml:space="preserve">Students will script a three-minute explanation organized for a specific listening audience.</w:t>
      </w:r>
    </w:p>
    <w:p>
      <w:pPr>
        <w:pStyle w:val="ListParagraph"/>
        <w:keepLines/>
        <w:numPr>
          <w:ilvl w:val="0"/>
          <w:numId w:val="2"/>
        </w:numPr>
        <w:spacing w:after="60" w:line="264"/>
        <w:ind w:left="720" w:hanging="360"/>
      </w:pPr>
      <w:r>
        <w:rPr>
          <w:sz w:val="22"/>
          <w:szCs w:val="22"/>
        </w:rPr>
        <w:t xml:space="preserve">Students will revise a script based on what a first-time listener could retell.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three-minute script produced in Milestone 3 must organize the answers to three required questions for a stated audience of families, which is the selection and organization of content this standard requires.</w:t>
      </w:r>
    </w:p>
    <w:p>
      <w:pPr>
        <w:keepNext/>
        <w:spacing w:after="40" w:line="264"/>
      </w:pPr>
      <w:r>
        <w:rPr>
          <w:b/>
          <w:bCs/>
          <w:sz w:val="22"/>
          <w:szCs w:val="22"/>
        </w:rPr>
        <w:t xml:space="preserve">W.6.7 (Common Core ELA)</w:t>
      </w:r>
      <w:r>
        <w:rPr>
          <w:sz w:val="22"/>
          <w:szCs w:val="22"/>
        </w:rPr>
        <w:t xml:space="preserve">: Conduct short research projects to answer a question, drawing on several sources and refocusing the inquiry when appropriate.</w:t>
      </w:r>
    </w:p>
    <w:p>
      <w:pPr>
        <w:spacing w:after="100" w:line="264"/>
        <w:ind w:left="360"/>
      </w:pPr>
      <w:r>
        <w:rPr>
          <w:i/>
          <w:iCs/>
          <w:color w:val="5B6B70"/>
          <w:sz w:val="20"/>
          <w:szCs w:val="20"/>
        </w:rPr>
        <w:t xml:space="preserve">How this material addresses it: Milestone 1 has students write a research question, take notes from three supplied sources, and name one question the packet does not answer, and Milestone 2 narrows that inquiry to the three questions the explainer will answer.</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runoff, pollutant, source, audience, script</w:t>
      </w:r>
    </w:p>
    <w:p>
      <w:pPr>
        <w:pStyle w:val="Heading2"/>
        <w:keepNext/>
        <w:keepLines/>
      </w:pPr>
      <w:r>
        <w:rPr>
          <w:sz w:val="28"/>
          <w:szCs w:val="28"/>
        </w:rPr>
        <w:t xml:space="preserve">Teacher overview</w:t>
      </w:r>
    </w:p>
    <w:p>
      <w:pPr>
        <w:spacing w:after="100" w:line="264"/>
      </w:pPr>
      <w:r>
        <w:rPr>
          <w:sz w:val="22"/>
          <w:szCs w:val="22"/>
        </w:rPr>
        <w:t xml:space="preserve">The driving question for this project is where the rain that falls on a schoolyard goes, and what it carries with it on the way. Students write and record a three-minute audio explainer for the Storm Season page of a fictional town's public works department, working from a supplied source packet and one interview. The final deliverable is a recorded audio file plus a typed script with a source list. The misconception to address in the first session is the belief that storm drains lead to a treatment plant; many students assume anything that goes down a drain gets cleaned, and the entire explainer turns on the fact that in Cotterill it does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script frame with the three required questions already set as headings and a target word count written beside each one. Provide the note-catcher partly filled with one fact per source so the reading load drops and the writing load stays. Let them record in three short takes rather than one, and allow the partner test to happen with the script in front of the partner if a cold listen proves discouraging.</w:t>
      </w:r>
    </w:p>
    <w:p>
      <w:pPr>
        <w:pStyle w:val="Heading3"/>
        <w:keepNext/>
        <w:keepLines/>
      </w:pPr>
      <w:r>
        <w:rPr>
          <w:sz w:val="24"/>
          <w:szCs w:val="24"/>
        </w:rPr>
        <w:t xml:space="preserve">Extension</w:t>
      </w:r>
    </w:p>
    <w:p>
      <w:pPr>
        <w:spacing w:after="100" w:line="264"/>
      </w:pPr>
      <w:r>
        <w:rPr>
          <w:sz w:val="22"/>
          <w:szCs w:val="22"/>
        </w:rPr>
        <w:t xml:space="preserve">Ask these students to produce a second version of the same explainer for a different listener, such as a middle school student or a business owner who sweeps a parking lot, and to write a short comparison naming three choices they changed and why. A second option is to script a thirty-second version and defend, in two sentences, which fact they kept when they had time for only one.</w:t>
      </w:r>
    </w:p>
    <w:p>
      <w:pPr>
        <w:pStyle w:val="Heading3"/>
        <w:keepNext/>
        <w:keepLines/>
      </w:pPr>
      <w:r>
        <w:rPr>
          <w:sz w:val="24"/>
          <w:szCs w:val="24"/>
        </w:rPr>
        <w:t xml:space="preserve">ELL supports</w:t>
      </w:r>
    </w:p>
    <w:p>
      <w:pPr>
        <w:spacing w:after="100" w:line="264"/>
      </w:pPr>
      <w:r>
        <w:rPr>
          <w:sz w:val="22"/>
          <w:szCs w:val="22"/>
        </w:rPr>
        <w:t xml:space="preserve">Pre-teach "storm drain," "runoff," "curb," "treatment plant," and "brook" with a simple street-level sketch showing rain, a curb, a drain, a pipe, and a stream. Allow the first draft to be spoken into a recorder and transcribed before revision. Provide sentence frames for naming sources aloud, such as "According to the Cotterill Public Works fact sheet," and permit the explainer to be recorded in the student's home language with an English script attached.</w:t>
      </w:r>
    </w:p>
    <w:p>
      <w:pPr>
        <w:pStyle w:val="Heading2"/>
        <w:keepNext/>
        <w:keepLines/>
      </w:pPr>
      <w:r>
        <w:rPr>
          <w:sz w:val="28"/>
          <w:szCs w:val="28"/>
        </w:rPr>
        <w:t xml:space="preserve">Extensions</w:t>
      </w:r>
    </w:p>
    <w:p>
      <w:pPr>
        <w:spacing w:after="100" w:line="264"/>
      </w:pPr>
      <w:r>
        <w:rPr>
          <w:sz w:val="22"/>
          <w:szCs w:val="22"/>
        </w:rPr>
        <w:t xml:space="preserve">Ask students to find the storm drain nearest the school on a supervised walk that stays on the sidewalk, note whether it carries a stamped message about the stream it drains to, and write one paragraph proposing what the message should say if the town were to stencil it this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Cotterill Storm Drain Audio Explainer</w:t>
      </w:r>
    </w:p>
    <w:p>
      <w:pPr>
        <w:keepNext/>
        <w:spacing w:after="160"/>
      </w:pPr>
      <w:r>
        <w:rPr>
          <w:color w:val="5B6B70"/>
          <w:sz w:val="20"/>
          <w:szCs w:val="20"/>
        </w:rPr>
        <w:t xml:space="preserve">Grade 6 · English Language Arts</w:t>
      </w:r>
    </w:p>
    <w:p>
      <w:pPr>
        <w:pStyle w:val="Heading2"/>
        <w:keepNext/>
        <w:keepLines/>
      </w:pPr>
      <w:r>
        <w:rPr>
          <w:sz w:val="28"/>
          <w:szCs w:val="28"/>
        </w:rPr>
        <w:t xml:space="preserve">Project Brief</w:t>
      </w:r>
    </w:p>
    <w:p>
      <w:pPr>
        <w:spacing w:after="120" w:line="276"/>
      </w:pPr>
      <w:r>
        <w:rPr>
          <w:b/>
          <w:bCs/>
          <w:sz w:val="22"/>
          <w:szCs w:val="22"/>
        </w:rPr>
        <w:t xml:space="preserve">The client.</w:t>
      </w:r>
      <w:r>
        <w:rPr>
          <w:sz w:val="22"/>
          <w:szCs w:val="22"/>
        </w:rPr>
        <w:t xml:space="preserve"> Cotterill is a fictional town of about eleven thousand people. Its public works department keeps a Storm Season page on the town website, and the page is mostly rules and phone numbers. The department wants something families will actually listen to before the fall rains.</w:t>
      </w:r>
    </w:p>
    <w:p>
      <w:pPr>
        <w:spacing w:after="120" w:line="276"/>
      </w:pPr>
      <w:r>
        <w:rPr>
          <w:b/>
          <w:bCs/>
          <w:sz w:val="22"/>
          <w:szCs w:val="22"/>
        </w:rPr>
        <w:t xml:space="preserve">Your job.</w:t>
      </w:r>
      <w:r>
        <w:rPr>
          <w:sz w:val="22"/>
          <w:szCs w:val="22"/>
        </w:rPr>
        <w:t xml:space="preserve"> Write and record a three-minute audio explainer for that page. Your listener is a parent or grandparent with a child in elementary school. That listener is walking the dog or driving, so they will hear your words once and cannot reread them.</w:t>
      </w:r>
    </w:p>
    <w:p>
      <w:pPr>
        <w:keepNext/>
        <w:keepLines/>
        <w:spacing w:after="120" w:line="276"/>
      </w:pPr>
      <w:r>
        <w:rPr>
          <w:b/>
          <w:bCs/>
          <w:sz w:val="22"/>
          <w:szCs w:val="22"/>
        </w:rPr>
        <w:t xml:space="preserve">The three questions your explainer must answer.</w:t>
      </w:r>
    </w:p>
    <w:p>
      <w:pPr>
        <w:pStyle w:val="ListParagraph"/>
        <w:keepNext/>
        <w:keepLines/>
        <w:numPr>
          <w:ilvl w:val="0"/>
          <w:numId w:val="3"/>
        </w:numPr>
        <w:spacing w:after="60" w:line="276"/>
        <w:ind w:left="720" w:hanging="360"/>
      </w:pPr>
      <w:r>
        <w:rPr>
          <w:sz w:val="22"/>
          <w:szCs w:val="22"/>
        </w:rPr>
        <w:t xml:space="preserve">Where does the water go after it enters a Cotterill storm drain?</w:t>
      </w:r>
    </w:p>
    <w:p>
      <w:pPr>
        <w:pStyle w:val="ListParagraph"/>
        <w:keepNext/>
        <w:keepLines/>
        <w:numPr>
          <w:ilvl w:val="0"/>
          <w:numId w:val="3"/>
        </w:numPr>
        <w:spacing w:after="60" w:line="276"/>
        <w:ind w:left="720" w:hanging="360"/>
      </w:pPr>
      <w:r>
        <w:rPr>
          <w:sz w:val="22"/>
          <w:szCs w:val="22"/>
        </w:rPr>
        <w:t xml:space="preserve">What does that water pick up on its way there?</w:t>
      </w:r>
    </w:p>
    <w:p>
      <w:pPr>
        <w:pStyle w:val="ListParagraph"/>
        <w:keepLines/>
        <w:numPr>
          <w:ilvl w:val="0"/>
          <w:numId w:val="3"/>
        </w:numPr>
        <w:spacing w:after="60" w:line="276"/>
        <w:ind w:left="720" w:hanging="360"/>
      </w:pPr>
      <w:r>
        <w:rPr>
          <w:sz w:val="22"/>
          <w:szCs w:val="22"/>
        </w:rPr>
        <w:t xml:space="preserve">What is one thing a family can do about it this week?</w:t>
      </w:r>
    </w:p>
    <w:p>
      <w:pPr>
        <w:spacing w:after="40" w:before="0" w:line="120" w:lineRule="exact"/>
      </w:pPr>
    </w:p>
    <w:p>
      <w:pPr>
        <w:keepNext/>
        <w:keepLines/>
        <w:spacing w:after="120" w:line="276"/>
      </w:pPr>
      <w:r>
        <w:rPr>
          <w:b/>
          <w:bCs/>
          <w:sz w:val="22"/>
          <w:szCs w:val="22"/>
        </w:rPr>
        <w:t xml:space="preserve">Your constraints.</w:t>
      </w:r>
    </w:p>
    <w:p>
      <w:pPr>
        <w:pStyle w:val="ListParagraph"/>
        <w:keepNext/>
        <w:keepLines/>
        <w:numPr>
          <w:ilvl w:val="0"/>
          <w:numId w:val="4"/>
        </w:numPr>
        <w:spacing w:after="60" w:line="276"/>
        <w:ind w:left="720" w:hanging="360"/>
      </w:pPr>
      <w:r>
        <w:rPr>
          <w:sz w:val="22"/>
          <w:szCs w:val="22"/>
        </w:rPr>
        <w:t xml:space="preserve">The script runs 380 to 450 words, which is about three minutes read aloud.</w:t>
      </w:r>
    </w:p>
    <w:p>
      <w:pPr>
        <w:pStyle w:val="ListParagraph"/>
        <w:keepNext/>
        <w:keepLines/>
        <w:numPr>
          <w:ilvl w:val="0"/>
          <w:numId w:val="4"/>
        </w:numPr>
        <w:spacing w:after="60" w:line="276"/>
        <w:ind w:left="720" w:hanging="360"/>
      </w:pPr>
      <w:r>
        <w:rPr>
          <w:sz w:val="22"/>
          <w:szCs w:val="22"/>
        </w:rPr>
        <w:t xml:space="preserve">You use at least three facts from the source packet below, and you say the source out loud for at least two of them.</w:t>
      </w:r>
    </w:p>
    <w:p>
      <w:pPr>
        <w:pStyle w:val="ListParagraph"/>
        <w:keepNext/>
        <w:keepLines/>
        <w:numPr>
          <w:ilvl w:val="0"/>
          <w:numId w:val="4"/>
        </w:numPr>
        <w:spacing w:after="60" w:line="276"/>
        <w:ind w:left="720" w:hanging="360"/>
      </w:pPr>
      <w:r>
        <w:rPr>
          <w:sz w:val="22"/>
          <w:szCs w:val="22"/>
        </w:rPr>
        <w:t xml:space="preserve">You include one quoted line from the interview in the packet or from an adult you interview yourself with your teacher's permission.</w:t>
      </w:r>
    </w:p>
    <w:p>
      <w:pPr>
        <w:pStyle w:val="ListParagraph"/>
        <w:keepNext/>
        <w:keepLines/>
        <w:numPr>
          <w:ilvl w:val="0"/>
          <w:numId w:val="4"/>
        </w:numPr>
        <w:spacing w:after="60" w:line="276"/>
        <w:ind w:left="720" w:hanging="360"/>
      </w:pPr>
      <w:r>
        <w:rPr>
          <w:sz w:val="22"/>
          <w:szCs w:val="22"/>
        </w:rPr>
        <w:t xml:space="preserve">A partner who has never read your script must be able to retell all three answers after one listen.</w:t>
      </w:r>
    </w:p>
    <w:p>
      <w:pPr>
        <w:pStyle w:val="ListParagraph"/>
        <w:keepNext/>
        <w:keepLines/>
        <w:numPr>
          <w:ilvl w:val="0"/>
          <w:numId w:val="4"/>
        </w:numPr>
        <w:spacing w:after="60" w:line="276"/>
        <w:ind w:left="720" w:hanging="360"/>
      </w:pPr>
      <w:r>
        <w:rPr>
          <w:sz w:val="22"/>
          <w:szCs w:val="22"/>
        </w:rPr>
        <w:t xml:space="preserve">No music or sound effects play under the speech.</w:t>
      </w:r>
    </w:p>
    <w:p>
      <w:pPr>
        <w:pStyle w:val="ListParagraph"/>
        <w:keepLines/>
        <w:numPr>
          <w:ilvl w:val="0"/>
          <w:numId w:val="4"/>
        </w:numPr>
        <w:spacing w:after="60" w:line="276"/>
        <w:ind w:left="720" w:hanging="360"/>
      </w:pPr>
      <w:r>
        <w:rPr>
          <w:sz w:val="22"/>
          <w:szCs w:val="22"/>
        </w:rPr>
        <w:t xml:space="preserve">You turn in the typed script, a source list, and the audio file.</w:t>
      </w:r>
    </w:p>
    <w:p>
      <w:pPr>
        <w:spacing w:after="40" w:before="0" w:line="120" w:lineRule="exact"/>
      </w:pPr>
    </w:p>
    <w:p>
      <w:pPr>
        <w:spacing w:after="120" w:line="276"/>
      </w:pPr>
      <w:r>
        <w:rPr>
          <w:b/>
          <w:bCs/>
          <w:sz w:val="22"/>
          <w:szCs w:val="22"/>
        </w:rPr>
        <w:t xml:space="preserve">Source packet, Source 1: Cotterill Public Works fact sheet (fictional).</w:t>
      </w:r>
      <w:r>
        <w:rPr>
          <w:sz w:val="22"/>
          <w:szCs w:val="22"/>
        </w:rPr>
        <w:t xml:space="preserve"> Cotterill has storm drains along every curb downtown. Those drains do not go to the treatment plant. They run through pipes straight to Elverston Brook, which joins the river below the town park. The plant on Mill Road treats what leaves sinks and toilets, and nothing else.</w:t>
      </w:r>
    </w:p>
    <w:p>
      <w:pPr>
        <w:spacing w:after="120" w:line="276"/>
      </w:pPr>
      <w:r>
        <w:rPr>
          <w:b/>
          <w:bCs/>
          <w:sz w:val="22"/>
          <w:szCs w:val="22"/>
        </w:rPr>
        <w:t xml:space="preserve">Source packet, Source 2: State environment agency page on street runoff (fictional).</w:t>
      </w:r>
      <w:r>
        <w:rPr>
          <w:sz w:val="22"/>
          <w:szCs w:val="22"/>
        </w:rPr>
        <w:t xml:space="preserve"> Rain that runs off a street is not clean. It carries oil and metal dust from cars, fertilizer and pet waste from lawns, sand and salt left from winter, and any loose trash. In a heavy rain all of that arrives at the stream in a few minutes, which is why fish and insects downstream of a storm drain are often the first to show trouble.</w:t>
      </w:r>
    </w:p>
    <w:p>
      <w:pPr>
        <w:spacing w:after="120" w:line="276"/>
      </w:pPr>
      <w:r>
        <w:rPr>
          <w:b/>
          <w:bCs/>
          <w:sz w:val="22"/>
          <w:szCs w:val="22"/>
        </w:rPr>
        <w:t xml:space="preserve">Source packet, Source 3: Interview with Ana Pryor, Cotterill stormwater crew lead (fictional).</w:t>
      </w:r>
      <w:r>
        <w:rPr>
          <w:sz w:val="22"/>
          <w:szCs w:val="22"/>
        </w:rPr>
        <w:t xml:space="preserve"> "People picture a filter down there. There is no filter. There is a pipe, and the pipe goes to the brook. If you would not pour it in the brook, do not let it run down the curb. The cheapest fix any family has is a bag for the dog and a broom for the driveway."</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research question and notes.</w:t>
      </w:r>
      <w:r>
        <w:rPr>
          <w:sz w:val="22"/>
          <w:szCs w:val="22"/>
        </w:rPr>
        <w:t xml:space="preserve"> Read all three sources. Write one research question that your explainer will answer. Fill in a three-column note-catcher with the source, the fact, and why a listener would care. Write one question the packet does not answer. Turn in the note-catcher and the two questions.</w:t>
      </w:r>
    </w:p>
    <w:p>
      <w:pPr>
        <w:pStyle w:val="ListParagraph"/>
        <w:keepLines/>
        <w:numPr>
          <w:ilvl w:val="0"/>
          <w:numId w:val="5"/>
        </w:numPr>
        <w:spacing w:after="60" w:line="276"/>
        <w:ind w:left="720" w:hanging="360"/>
      </w:pPr>
      <w:r>
        <w:rPr>
          <w:b/>
          <w:bCs/>
          <w:sz w:val="22"/>
          <w:szCs w:val="22"/>
        </w:rPr>
        <w:t xml:space="preserve">Session 2, interview and outline.</w:t>
      </w:r>
      <w:r>
        <w:rPr>
          <w:sz w:val="22"/>
          <w:szCs w:val="22"/>
        </w:rPr>
        <w:t xml:space="preserve"> Write five questions you would ask Ana Pryor. Choose the one line from her interview you will quote and write down why that line is worth the seconds it costs. Build a three-part outline that answers the three required questions in order. Turn in the outline with your chosen quotation marked.</w:t>
      </w:r>
    </w:p>
    <w:p>
      <w:pPr>
        <w:pStyle w:val="ListParagraph"/>
        <w:keepLines/>
        <w:numPr>
          <w:ilvl w:val="0"/>
          <w:numId w:val="5"/>
        </w:numPr>
        <w:spacing w:after="60" w:line="276"/>
        <w:ind w:left="720" w:hanging="360"/>
      </w:pPr>
      <w:r>
        <w:rPr>
          <w:b/>
          <w:bCs/>
          <w:sz w:val="22"/>
          <w:szCs w:val="22"/>
        </w:rPr>
        <w:t xml:space="preserve">Session 3, first draft script.</w:t>
      </w:r>
      <w:r>
        <w:rPr>
          <w:sz w:val="22"/>
          <w:szCs w:val="22"/>
        </w:rPr>
        <w:t xml:space="preserve"> Write the full script, 380 to 450 words, and count the words. Mark in the margin where each of your three facts comes from. Read it aloud once with a timer and write the time at the top. Turn in the draft with the word count and the time.</w:t>
      </w:r>
    </w:p>
    <w:p>
      <w:pPr>
        <w:pStyle w:val="ListParagraph"/>
        <w:keepLines/>
        <w:numPr>
          <w:ilvl w:val="0"/>
          <w:numId w:val="5"/>
        </w:numPr>
        <w:spacing w:after="60" w:line="276"/>
        <w:ind w:left="720" w:hanging="360"/>
      </w:pPr>
      <w:r>
        <w:rPr>
          <w:b/>
          <w:bCs/>
          <w:sz w:val="22"/>
          <w:szCs w:val="22"/>
        </w:rPr>
        <w:t xml:space="preserve">Session 4, listener test and revision.</w:t>
      </w:r>
      <w:r>
        <w:rPr>
          <w:sz w:val="22"/>
          <w:szCs w:val="22"/>
        </w:rPr>
        <w:t xml:space="preserve"> Read your script aloud to a partner who has not seen it. Your partner writes down all three answers from memory. Compare what they wrote to what you meant. Revise the script and list at least three changes you made and the reason for each. Turn in the partner's notes and the revised script.</w:t>
      </w:r>
    </w:p>
    <w:p>
      <w:pPr>
        <w:pStyle w:val="ListParagraph"/>
        <w:keepLines/>
        <w:numPr>
          <w:ilvl w:val="0"/>
          <w:numId w:val="5"/>
        </w:numPr>
        <w:spacing w:after="60" w:line="276"/>
        <w:ind w:left="720" w:hanging="360"/>
      </w:pPr>
      <w:r>
        <w:rPr>
          <w:b/>
          <w:bCs/>
          <w:sz w:val="22"/>
          <w:szCs w:val="22"/>
        </w:rPr>
        <w:t xml:space="preserve">Session 5, record and submit.</w:t>
      </w:r>
      <w:r>
        <w:rPr>
          <w:sz w:val="22"/>
          <w:szCs w:val="22"/>
        </w:rPr>
        <w:t xml:space="preserve"> Record the final script in one take if you can. Listen back once and rerecord any sentence you stumbled over. Turn in the audio file, the final script, and the source list naming all three sources plus your interview.</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Cotterill Storm Drain Audio Explainer: A Grade 6 Project</w:t>
      </w:r>
    </w:p>
    <w:p>
      <w:pPr>
        <w:keepNext/>
        <w:spacing w:after="160"/>
      </w:pPr>
      <w:r>
        <w:rPr>
          <w:color w:val="5B6B70"/>
          <w:sz w:val="20"/>
          <w:szCs w:val="20"/>
        </w:rPr>
        <w:t xml:space="preserve">Project · Grade 6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3229"/>
        <w:gridCol w:w="3177"/>
        <w:gridCol w:w="3147"/>
        <w:gridCol w:w="2858"/>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2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1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31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8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Accuracy and use of sources</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Uses four or more facts from the packet, names sources aloud smoothly, and every statement matches the sources</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Uses at least three facts, names two sources aloud, and no statement contradicts the sources</w:t>
            </w:r>
          </w:p>
        </w:tc>
        <w:tc>
          <w:tcPr>
            <w:tcW w:type="dxa" w:w="3147"/>
            <w:tcMar>
              <w:top w:type="dxa" w:w="70"/>
              <w:left w:type="dxa" w:w="100"/>
              <w:bottom w:type="dxa" w:w="70"/>
              <w:right w:type="dxa" w:w="100"/>
            </w:tcMar>
            <w:vAlign w:val="top"/>
          </w:tcPr>
          <w:p>
            <w:pPr>
              <w:keepNext/>
              <w:spacing w:after="0" w:line="252"/>
              <w:jc w:val="left"/>
            </w:pPr>
            <w:r>
              <w:rPr>
                <w:sz w:val="20"/>
                <w:szCs w:val="20"/>
              </w:rPr>
              <w:t xml:space="preserve">Uses two facts, names one source, or one statement goes beyond what the sources say</w:t>
            </w:r>
          </w:p>
        </w:tc>
        <w:tc>
          <w:tcPr>
            <w:tcW w:type="dxa" w:w="2858"/>
            <w:tcMar>
              <w:top w:type="dxa" w:w="70"/>
              <w:left w:type="dxa" w:w="100"/>
              <w:bottom w:type="dxa" w:w="70"/>
              <w:right w:type="dxa" w:w="100"/>
            </w:tcMar>
            <w:vAlign w:val="top"/>
          </w:tcPr>
          <w:p>
            <w:pPr>
              <w:keepNext/>
              <w:spacing w:after="0" w:line="252"/>
              <w:jc w:val="left"/>
            </w:pPr>
            <w:r>
              <w:rPr>
                <w:sz w:val="20"/>
                <w:szCs w:val="20"/>
              </w:rPr>
              <w:t xml:space="preserve">Uses fewer than two facts, names no source, or states claims the sources do not support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Required content and structure</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Answers all three questions in a clear order with transitions that a listener can follow without effort</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Answers all three questions in a clear order</w:t>
            </w:r>
          </w:p>
        </w:tc>
        <w:tc>
          <w:tcPr>
            <w:tcW w:type="dxa" w:w="3147"/>
            <w:tcMar>
              <w:top w:type="dxa" w:w="70"/>
              <w:left w:type="dxa" w:w="100"/>
              <w:bottom w:type="dxa" w:w="70"/>
              <w:right w:type="dxa" w:w="100"/>
            </w:tcMar>
            <w:vAlign w:val="top"/>
          </w:tcPr>
          <w:p>
            <w:pPr>
              <w:keepNext/>
              <w:spacing w:after="0" w:line="252"/>
              <w:jc w:val="left"/>
            </w:pPr>
            <w:r>
              <w:rPr>
                <w:sz w:val="20"/>
                <w:szCs w:val="20"/>
              </w:rPr>
              <w:t xml:space="preserve">Answers two of the three questions, or the order is hard to follow</w:t>
            </w:r>
          </w:p>
        </w:tc>
        <w:tc>
          <w:tcPr>
            <w:tcW w:type="dxa" w:w="2858"/>
            <w:tcMar>
              <w:top w:type="dxa" w:w="70"/>
              <w:left w:type="dxa" w:w="100"/>
              <w:bottom w:type="dxa" w:w="70"/>
              <w:right w:type="dxa" w:w="100"/>
            </w:tcMar>
            <w:vAlign w:val="top"/>
          </w:tcPr>
          <w:p>
            <w:pPr>
              <w:keepNext/>
              <w:spacing w:after="0" w:line="252"/>
              <w:jc w:val="left"/>
            </w:pPr>
            <w:r>
              <w:rPr>
                <w:sz w:val="20"/>
                <w:szCs w:val="20"/>
              </w:rPr>
              <w:t xml:space="preserve">Answers one question, or the parts run together</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Language for the listener</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Sentences are short enough to hear once, terms are defined in place, and the quoted line lands where it helps most</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Sentences are mostly short, technical terms are defined, and one quoted line is included</w:t>
            </w:r>
          </w:p>
        </w:tc>
        <w:tc>
          <w:tcPr>
            <w:tcW w:type="dxa" w:w="3147"/>
            <w:tcMar>
              <w:top w:type="dxa" w:w="70"/>
              <w:left w:type="dxa" w:w="100"/>
              <w:bottom w:type="dxa" w:w="70"/>
              <w:right w:type="dxa" w:w="100"/>
            </w:tcMar>
            <w:vAlign w:val="top"/>
          </w:tcPr>
          <w:p>
            <w:pPr>
              <w:keepNext/>
              <w:spacing w:after="0" w:line="252"/>
              <w:jc w:val="left"/>
            </w:pPr>
            <w:r>
              <w:rPr>
                <w:sz w:val="20"/>
                <w:szCs w:val="20"/>
              </w:rPr>
              <w:t xml:space="preserve">Some sentences are too long to follow by ear, or a term goes undefined</w:t>
            </w:r>
          </w:p>
        </w:tc>
        <w:tc>
          <w:tcPr>
            <w:tcW w:type="dxa" w:w="2858"/>
            <w:tcMar>
              <w:top w:type="dxa" w:w="70"/>
              <w:left w:type="dxa" w:w="100"/>
              <w:bottom w:type="dxa" w:w="70"/>
              <w:right w:type="dxa" w:w="100"/>
            </w:tcMar>
            <w:vAlign w:val="top"/>
          </w:tcPr>
          <w:p>
            <w:pPr>
              <w:keepNext/>
              <w:spacing w:after="0" w:line="252"/>
              <w:jc w:val="left"/>
            </w:pPr>
            <w:r>
              <w:rPr>
                <w:sz w:val="20"/>
                <w:szCs w:val="20"/>
              </w:rPr>
              <w:t xml:space="preserve">Written for a reader rather than a listener, with no quoted line</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Length, revision, and delivery</w:t>
            </w:r>
          </w:p>
        </w:tc>
        <w:tc>
          <w:tcPr>
            <w:tcW w:type="dxa" w:w="3229"/>
            <w:tcMar>
              <w:top w:type="dxa" w:w="70"/>
              <w:left w:type="dxa" w:w="100"/>
              <w:bottom w:type="dxa" w:w="70"/>
              <w:right w:type="dxa" w:w="100"/>
            </w:tcMar>
            <w:vAlign w:val="top"/>
          </w:tcPr>
          <w:p>
            <w:pPr>
              <w:spacing w:after="0" w:line="252"/>
              <w:jc w:val="left"/>
            </w:pPr>
            <w:r>
              <w:rPr>
                <w:sz w:val="20"/>
                <w:szCs w:val="20"/>
              </w:rPr>
              <w:t xml:space="preserve">Within the word range, timed and revised with four or more logged changes, and read at a steady, clear pace</w:t>
            </w:r>
          </w:p>
        </w:tc>
        <w:tc>
          <w:tcPr>
            <w:tcW w:type="dxa" w:w="3177"/>
            <w:tcMar>
              <w:top w:type="dxa" w:w="70"/>
              <w:left w:type="dxa" w:w="100"/>
              <w:bottom w:type="dxa" w:w="70"/>
              <w:right w:type="dxa" w:w="100"/>
            </w:tcMar>
            <w:vAlign w:val="top"/>
          </w:tcPr>
          <w:p>
            <w:pPr>
              <w:spacing w:after="0" w:line="252"/>
              <w:jc w:val="left"/>
            </w:pPr>
            <w:r>
              <w:rPr>
                <w:sz w:val="20"/>
                <w:szCs w:val="20"/>
              </w:rPr>
              <w:t xml:space="preserve">Within the word range, timed, with three logged changes, and read clearly</w:t>
            </w:r>
          </w:p>
        </w:tc>
        <w:tc>
          <w:tcPr>
            <w:tcW w:type="dxa" w:w="3147"/>
            <w:tcMar>
              <w:top w:type="dxa" w:w="70"/>
              <w:left w:type="dxa" w:w="100"/>
              <w:bottom w:type="dxa" w:w="70"/>
              <w:right w:type="dxa" w:w="100"/>
            </w:tcMar>
            <w:vAlign w:val="top"/>
          </w:tcPr>
          <w:p>
            <w:pPr>
              <w:spacing w:after="0" w:line="252"/>
              <w:jc w:val="left"/>
            </w:pPr>
            <w:r>
              <w:rPr>
                <w:sz w:val="20"/>
                <w:szCs w:val="20"/>
              </w:rPr>
              <w:t xml:space="preserve">Outside the word range by more than thirty words, or fewer than three logged changes</w:t>
            </w:r>
          </w:p>
        </w:tc>
        <w:tc>
          <w:tcPr>
            <w:tcW w:type="dxa" w:w="2858"/>
            <w:tcMar>
              <w:top w:type="dxa" w:w="70"/>
              <w:left w:type="dxa" w:w="100"/>
              <w:bottom w:type="dxa" w:w="70"/>
              <w:right w:type="dxa" w:w="100"/>
            </w:tcMar>
            <w:vAlign w:val="top"/>
          </w:tcPr>
          <w:p>
            <w:pPr>
              <w:spacing w:after="0" w:line="252"/>
              <w:jc w:val="left"/>
            </w:pPr>
            <w:r>
              <w:rPr>
                <w:sz w:val="20"/>
                <w:szCs w:val="20"/>
              </w:rPr>
              <w:t xml:space="preserve">No timing, no logged revision, or the recording is hard to hear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Cotterill Storm Drain Audio Explainer: A Grade 6 Project</dc:title>
  <dc:subject>Project · Grade 6 · English Language Arts</dc:subject>
  <dc:creator>Water for Schools</dc:creator>
  <cp:keywords>Project, Grade 6, English Language Arts</cp:keywords>
  <dc:description>Over five sessions, students research, script, test, and record a three-minute audio explainer telling families where a fictional town's storm drain water goes.</dc:description>
  <cp:lastModifiedBy>Water for Schools</cp:lastModifiedBy>
  <cp:revision>1</cp:revision>
  <dcterms:created xsi:type="dcterms:W3CDTF">2026-10-19T16:28:58.615Z</dcterms:created>
  <dcterms:modified xsi:type="dcterms:W3CDTF">2026-10-19T16:28:58.615Z</dcterms:modified>
</cp:coreProperties>
</file>

<file path=docProps/custom.xml><?xml version="1.0" encoding="utf-8"?>
<Properties xmlns="http://schemas.openxmlformats.org/officeDocument/2006/custom-properties" xmlns:vt="http://schemas.openxmlformats.org/officeDocument/2006/docPropsVTypes"/>
</file>