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Inside the Stanwick Water Plant: Explanatory Writing</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order a treatment plant's steps and write an explanatory paragraph using sequence and cause-and-effect transitions.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steps of drinking-water treatment in the correct order from a briefing.</w:t>
      </w:r>
    </w:p>
    <w:p>
      <w:pPr>
        <w:pStyle w:val="ListParagraph"/>
        <w:keepLines/>
        <w:numPr>
          <w:ilvl w:val="0"/>
          <w:numId w:val="2"/>
        </w:numPr>
        <w:spacing w:after="60" w:line="264"/>
        <w:ind w:left="720" w:hanging="360"/>
      </w:pPr>
      <w:r>
        <w:rPr>
          <w:sz w:val="22"/>
          <w:szCs w:val="22"/>
        </w:rPr>
        <w:t xml:space="preserve">Students will write an explanatory paragraph using sequence and cause-and-effect transitions.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5 through 9 require students to sequence the treatment steps and write an explanatory paragraph with a topic sentence and transitions, the informative-writing structure this standard names.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transition</w:t>
      </w:r>
    </w:p>
    <w:p>
      <w:pPr>
        <w:pStyle w:val="Heading2"/>
        <w:keepNext/>
        <w:keepLines/>
      </w:pPr>
      <w:r>
        <w:rPr>
          <w:sz w:val="28"/>
          <w:szCs w:val="28"/>
        </w:rPr>
        <w:t xml:space="preserve">Teacher overview</w:t>
      </w:r>
    </w:p>
    <w:p>
      <w:pPr>
        <w:spacing w:after="100" w:line="264"/>
      </w:pPr>
      <w:r>
        <w:rPr>
          <w:sz w:val="22"/>
          <w:szCs w:val="22"/>
        </w:rPr>
        <w:t xml:space="preserve">The fictional Stanwick Water Plant cleans river water in four main steps, and each step depends on the one before it, which makes treatment a natural subject for explanatory writing that uses sequence and cause-and-effect transitions. Students first put the steps in order, then draft a paragraph explaining how the plant turns cloudy river water into clean tap water. As a teacher reference, note that a conventional plant must keep finished water very clear, at or below 0.3 NTU in at least 95 percent of monthly samples, which is the standard the last steps work toward.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four step names on cards to physically arrange in order before writing, and supply a paragraph frame with the topic sentence provided and blanks for each step. Offer a transition word bank.</w:t>
      </w:r>
    </w:p>
    <w:p>
      <w:pPr>
        <w:pStyle w:val="Heading3"/>
        <w:keepNext/>
        <w:keepLines/>
      </w:pPr>
      <w:r>
        <w:rPr>
          <w:sz w:val="24"/>
          <w:szCs w:val="24"/>
        </w:rPr>
        <w:t xml:space="preserve">Extension</w:t>
      </w:r>
    </w:p>
    <w:p>
      <w:pPr>
        <w:spacing w:after="100" w:line="264"/>
      </w:pPr>
      <w:r>
        <w:rPr>
          <w:sz w:val="22"/>
          <w:szCs w:val="22"/>
        </w:rPr>
        <w:t xml:space="preserve">Ask students to explain, in two or three added sentences, what would go wrong if the plant swapped the order of filtration and sedimentation, using cause-and-effect transitions to make the reasoning clear.</w:t>
      </w:r>
    </w:p>
    <w:p>
      <w:pPr>
        <w:pStyle w:val="Heading3"/>
        <w:keepNext/>
        <w:keepLines/>
      </w:pPr>
      <w:r>
        <w:rPr>
          <w:sz w:val="24"/>
          <w:szCs w:val="24"/>
        </w:rPr>
        <w:t xml:space="preserve">ELL supports</w:t>
      </w:r>
    </w:p>
    <w:p>
      <w:pPr>
        <w:spacing w:after="100" w:line="264"/>
      </w:pPr>
      <w:r>
        <w:rPr>
          <w:sz w:val="22"/>
          <w:szCs w:val="22"/>
        </w:rPr>
        <w:t xml:space="preserve">Pre-teach the four step names with a simple labeled diagram showing cloudy water becoming clear. Allow students to answer items 1 through 4 with the step name alone, and provide sentence frames with the transition words already inserted for items 7 and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Inside the Stanwick Water Plant: Explanatory Writing</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briefing, then complete the items.</w:t>
      </w:r>
    </w:p>
    <w:p>
      <w:pPr>
        <w:keepNext/>
        <w:keepLines/>
        <w:spacing w:after="120" w:line="276"/>
      </w:pPr>
      <w:r>
        <w:rPr>
          <w:b/>
          <w:bCs/>
          <w:sz w:val="22"/>
          <w:szCs w:val="22"/>
        </w:rPr>
        <w:t xml:space="preserve">Briefing: How the Stanwick Plant Cleans River Water</w:t>
      </w:r>
    </w:p>
    <w:p>
      <w:pPr>
        <w:spacing w:after="120" w:line="276"/>
      </w:pPr>
      <w:r>
        <w:rPr>
          <w:sz w:val="22"/>
          <w:szCs w:val="22"/>
        </w:rPr>
        <w:t xml:space="preserve">The Stanwick Water Plant pulls water from the Stanwick River, which often looks cloudy because it carries tiny bits of clay and dirt. The plant cleans the water in four main steps.</w:t>
      </w:r>
    </w:p>
    <w:p>
      <w:pPr>
        <w:spacing w:after="120" w:line="276"/>
      </w:pPr>
      <w:r>
        <w:rPr>
          <w:sz w:val="22"/>
          <w:szCs w:val="22"/>
        </w:rPr>
        <w:t xml:space="preserve">In </w:t>
      </w:r>
      <w:r>
        <w:rPr>
          <w:b/>
          <w:bCs/>
          <w:sz w:val="22"/>
          <w:szCs w:val="22"/>
        </w:rPr>
        <w:t xml:space="preserve">coagulation</w:t>
      </w:r>
      <w:r>
        <w:rPr>
          <w:sz w:val="22"/>
          <w:szCs w:val="22"/>
        </w:rPr>
        <w:t xml:space="preserve">, the plant adds a chemical that makes the tiny particles clump together into larger, heavier clumps. In </w:t>
      </w:r>
      <w:r>
        <w:rPr>
          <w:b/>
          <w:bCs/>
          <w:sz w:val="22"/>
          <w:szCs w:val="22"/>
        </w:rPr>
        <w:t xml:space="preserve">sedimentation</w:t>
      </w:r>
      <w:r>
        <w:rPr>
          <w:sz w:val="22"/>
          <w:szCs w:val="22"/>
        </w:rPr>
        <w:t xml:space="preserve">, the water sits in a large, calm basin so those heavy clumps sink to the bottom and can be removed. In </w:t>
      </w:r>
      <w:r>
        <w:rPr>
          <w:b/>
          <w:bCs/>
          <w:sz w:val="22"/>
          <w:szCs w:val="22"/>
        </w:rPr>
        <w:t xml:space="preserve">filtration</w:t>
      </w:r>
      <w:r>
        <w:rPr>
          <w:sz w:val="22"/>
          <w:szCs w:val="22"/>
        </w:rPr>
        <w:t xml:space="preserve">, the water passes down through layers of sand and gravel that trap the smaller particles still floating in it. In </w:t>
      </w:r>
      <w:r>
        <w:rPr>
          <w:b/>
          <w:bCs/>
          <w:sz w:val="22"/>
          <w:szCs w:val="22"/>
        </w:rPr>
        <w:t xml:space="preserve">disinfection</w:t>
      </w:r>
      <w:r>
        <w:rPr>
          <w:sz w:val="22"/>
          <w:szCs w:val="22"/>
        </w:rPr>
        <w:t xml:space="preserve">, the plant adds a small amount of chlorine to kill germs before the clean water flows out to homes.</w:t>
      </w:r>
    </w:p>
    <w:p>
      <w:pPr>
        <w:keepNext/>
        <w:keepLines/>
        <w:spacing w:after="120" w:line="276"/>
      </w:pPr>
      <w:r>
        <w:rPr>
          <w:sz w:val="22"/>
          <w:szCs w:val="22"/>
        </w:rPr>
        <w:t xml:space="preserve">The order matters. Filters would clog quickly if the plant tried to filter cloudy water before letting the heavy clumps settle out.</w:t>
      </w:r>
    </w:p>
    <w:p>
      <w:pPr>
        <w:pStyle w:val="ListParagraph"/>
        <w:keepNext/>
        <w:keepLines/>
        <w:numPr>
          <w:ilvl w:val="0"/>
          <w:numId w:val="3"/>
        </w:numPr>
        <w:spacing w:after="100" w:line="276"/>
        <w:ind w:left="720" w:hanging="360"/>
      </w:pPr>
      <w:r>
        <w:rPr>
          <w:sz w:val="22"/>
          <w:szCs w:val="22"/>
        </w:rPr>
        <w:t xml:space="preserve">Which step adds a chemical that makes tiny particles clump together?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which step do the heavy clumps sink to the bottom of a calm basin?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filtration step trap that the earlier steps left behind?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plant add chlorine during disinfection?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the four steps in the correct order, from first to last.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topic sentence for a paragraph that explains how the Stanwick plant cleans river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sentences that each use a sequence transition (such as "first," "next," or "then") to explain two of the steps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that uses a cause-and-effect transition (such as "because" or "as a result") to explain why the steps must happen in that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to items 5 through 8, write a full explanatory paragraph that explains how the Stanwick plant cleans river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Inside the Stanwick Water Plant: Explanatory Writing</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Coagulation. The briefing says coagulation "adds a chemical that makes the tiny particles clump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Sedimentation. The water "sits in a large, calm basin so those heavy clumps sink to the bottom."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smaller particles still floating in the water. Filtration passes water through sand and gravel that "trap the smaller particles still floating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kill germs before the water reaches homes. The briefing says the plant adds chlorine "to kill germs before the clean water flows out to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Coagulation, sedimentation, filtration, disinfection. This is the order given in the briefing.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topic sentence names the main idea, such as "The Stanwick Water Plant cleans river water in four steps that build on each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each sentence must use a sequence transition correctly, such as "First, the plant adds a chemical so the particles clump. Next, the water sits so the clumps settle."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must use a cause-and-effect transition, such as "The clumps must settle first because the filters would clog if the water were still cloudy."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opens with a topic sentence, explains the four steps in order with sequence transitions, uses at least one cause-and-effect transition, and closes the idea.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the Stanwick Water Plant: Explanatory Writing</dc:title>
  <dc:subject>Worksheet · Grade 7 · English Language Arts</dc:subject>
  <dc:creator>Water for Schools</dc:creator>
  <cp:keywords>Worksheet, Grade 7, English Language Arts</cp:keywords>
  <dc:description>A grade 7 ELA worksheet where students order a treatment plant's steps and write an explanatory paragraph using sequence and cause-and-effect transitions.</dc:description>
  <cp:lastModifiedBy>Water for Schools</cp:lastModifiedBy>
  <cp:revision>1</cp:revision>
  <dcterms:created xsi:type="dcterms:W3CDTF">2026-10-19T16:28:59.849Z</dcterms:created>
  <dcterms:modified xsi:type="dcterms:W3CDTF">2026-10-19T16:28:59.849Z</dcterms:modified>
</cp:coreProperties>
</file>

<file path=docProps/custom.xml><?xml version="1.0" encoding="utf-8"?>
<Properties xmlns="http://schemas.openxmlformats.org/officeDocument/2006/custom-properties" xmlns:vt="http://schemas.openxmlformats.org/officeDocument/2006/docPropsVTypes"/>
</file>