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Rewriting Ledgewood's Pump Report for Water Customers</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ELA lesson in which students revise sentences from a fictional utility's pump station report into a clear notice written for water customers.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Projector or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revise technical sentences from a utility report for a general audience.</w:t>
      </w:r>
    </w:p>
    <w:p>
      <w:pPr>
        <w:pStyle w:val="ListParagraph"/>
        <w:keepNext/>
        <w:keepLines/>
        <w:numPr>
          <w:ilvl w:val="0"/>
          <w:numId w:val="2"/>
        </w:numPr>
        <w:spacing w:after="60" w:line="264"/>
        <w:ind w:left="720" w:hanging="360"/>
      </w:pPr>
      <w:r>
        <w:rPr>
          <w:sz w:val="22"/>
          <w:szCs w:val="22"/>
        </w:rPr>
        <w:t xml:space="preserve">Students will define domain-specific terms inside the sentences where those terms appear.</w:t>
      </w:r>
    </w:p>
    <w:p>
      <w:pPr>
        <w:pStyle w:val="ListParagraph"/>
        <w:keepLines/>
        <w:numPr>
          <w:ilvl w:val="0"/>
          <w:numId w:val="2"/>
        </w:numPr>
        <w:spacing w:after="60" w:line="264"/>
        <w:ind w:left="720" w:hanging="360"/>
      </w:pPr>
      <w:r>
        <w:rPr>
          <w:sz w:val="22"/>
          <w:szCs w:val="22"/>
        </w:rPr>
        <w:t xml:space="preserve">Students will explain the difference between a flow rate and a total amount of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informative customer notice that keeps each technical term from the fictional pump report and defines it in the same sentence, using precise language for a stated audience.</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Handout item 3 requires students to analyze what the fictional report states explicitly about Pump 3 and to explain that the text offers no evidence either way about water quality.</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transmission main, audience, domain-specific vocabulary</w:t>
      </w:r>
    </w:p>
    <w:p>
      <w:pPr>
        <w:pStyle w:val="Heading2"/>
        <w:keepNext/>
        <w:keepLines/>
      </w:pPr>
      <w:r>
        <w:rPr>
          <w:sz w:val="28"/>
          <w:szCs w:val="28"/>
        </w:rPr>
        <w:t xml:space="preserve">Teacher overview</w:t>
      </w:r>
    </w:p>
    <w:p>
      <w:pPr>
        <w:spacing w:after="100" w:line="264"/>
      </w:pPr>
      <w:r>
        <w:rPr>
          <w:sz w:val="22"/>
          <w:szCs w:val="22"/>
        </w:rPr>
        <w:t xml:space="preserve">The Ledgewood Water Works is a fictional utility created for this lesson, and its monthly pump station report is written for engineers rather than for the households that pay the bills. Students revise sentences from that report into a notice a customer could read once and act on. The misconception worth naming directly is that a rate such as 1,400 gallons per minute is read as a total quantity of water rather than a speed of delivery, and that error survives into student revisions unless it is addressed explicitly. A second habit worth correcting is the belief that writing for a general audience means deleting every technical term, when the stronger move is to keep the term and define it in the same sentence.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sentences drawn from the fictional Ledgewood report: "Station 2 recorded a peak flow of 1,400 gallons per minute during the July 6 heat event," and "Station 2 sent out a lot of water on July 6." Ask which sentence a customer could act on and which one an engineer could check. Take three or four responses and record them without correcting anyone yet.</w:t>
      </w:r>
    </w:p>
    <w:p>
      <w:pPr>
        <w:spacing w:after="100" w:line="264"/>
      </w:pPr>
      <w:r>
        <w:rPr>
          <w:b/>
          <w:bCs/>
          <w:sz w:val="22"/>
          <w:szCs w:val="22"/>
        </w:rPr>
        <w:t xml:space="preserve">Direct instruction (10 min):</w:t>
      </w:r>
      <w:r>
        <w:rPr>
          <w:sz w:val="22"/>
          <w:szCs w:val="22"/>
        </w:rPr>
        <w:t xml:space="preserve"> Teach the two distinctions the lesson rests on. First, a flow rate tells a reader how fast water moves past a point, while a total tells a reader how much water arrived; gallons per minute is a rate, and gallons used in a day is a total. Second, introduce the revision move students will practice all period: keep the term, then define it in the same sentence, using the frame "term, a short definition, followed by the rest of the sentence."</w:t>
      </w:r>
    </w:p>
    <w:p>
      <w:pPr>
        <w:spacing w:after="100" w:line="264"/>
      </w:pPr>
      <w:r>
        <w:rPr>
          <w:b/>
          <w:bCs/>
          <w:sz w:val="22"/>
          <w:szCs w:val="22"/>
        </w:rPr>
        <w:t xml:space="preserve">Modeled revision (8 min):</w:t>
      </w:r>
      <w:r>
        <w:rPr>
          <w:sz w:val="22"/>
          <w:szCs w:val="22"/>
        </w:rPr>
        <w:t xml:space="preserve"> Think aloud through one revision. Start from "Following the 4:12 a.m. alarm, operators throttled the discharge valve to protect the transmission main." Name the audience question at each step: who is the operator, what is a discharge valve, and why would a customer care. Land on a version such as "After an alarm at 4:12 a.m., operators partly closed the discharge valve, the valve where water leaves the pump, to protect the transmission main, the large pipe that carries water from the station into town." Point out that no fact was dropped.</w:t>
      </w:r>
    </w:p>
    <w:p>
      <w:pPr>
        <w:spacing w:after="100" w:line="264"/>
      </w:pPr>
      <w:r>
        <w:rPr>
          <w:b/>
          <w:bCs/>
          <w:sz w:val="22"/>
          <w:szCs w:val="22"/>
        </w:rPr>
        <w:t xml:space="preserve">Guided practice (10 min):</w:t>
      </w:r>
      <w:r>
        <w:rPr>
          <w:sz w:val="22"/>
          <w:szCs w:val="22"/>
        </w:rPr>
        <w:t xml:space="preserve"> Pairs revise a second sentence from the fictional report and then trade with another pair, checking two questions: did the revision keep every fact, and did it define every technical term it kept. Circulate and collect one strong revision to read aloud.</w:t>
      </w:r>
    </w:p>
    <w:p>
      <w:pPr>
        <w:spacing w:after="100" w:line="264"/>
      </w:pPr>
      <w:r>
        <w:rPr>
          <w:b/>
          <w:bCs/>
          <w:sz w:val="22"/>
          <w:szCs w:val="22"/>
        </w:rPr>
        <w:t xml:space="preserve">Independent practice (12 min):</w:t>
      </w:r>
      <w:r>
        <w:rPr>
          <w:sz w:val="22"/>
          <w:szCs w:val="22"/>
        </w:rPr>
        <w:t xml:space="preserve"> Students work items 1 through 5 on the Student Handout independently. Remind them that quotation marks are not needed, since they are rewriting rather than quoting.</w:t>
      </w:r>
    </w:p>
    <w:p>
      <w:pPr>
        <w:spacing w:after="100" w:line="264"/>
      </w:pPr>
      <w:r>
        <w:rPr>
          <w:b/>
          <w:bCs/>
          <w:sz w:val="22"/>
          <w:szCs w:val="22"/>
        </w:rPr>
        <w:t xml:space="preserve">Closure and exit ticket (5 min):</w:t>
      </w:r>
      <w:r>
        <w:rPr>
          <w:sz w:val="22"/>
          <w:szCs w:val="22"/>
        </w:rPr>
        <w:t xml:space="preserve"> Students complete item 6 and hand the handout in. Scan the exit responses for the word "rate" or an equivalent description of speed. If fewer than about three out of four students describe gallons per minute as a rate, reteach the distinction at the start of the next class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report sentences with the technical terms already underlined and a word bank of plain-language definitions to match. Reduce the independent work to items 1, 3, and 6, and provide the sentence frame "A ___ is the ___ that ___" for the definition move.</w:t>
      </w:r>
    </w:p>
    <w:p>
      <w:pPr>
        <w:pStyle w:val="Heading3"/>
        <w:keepNext/>
        <w:keepLines/>
      </w:pPr>
      <w:r>
        <w:rPr>
          <w:sz w:val="24"/>
          <w:szCs w:val="24"/>
        </w:rPr>
        <w:t xml:space="preserve">Extension</w:t>
      </w:r>
    </w:p>
    <w:p>
      <w:pPr>
        <w:spacing w:after="100" w:line="264"/>
      </w:pPr>
      <w:r>
        <w:rPr>
          <w:sz w:val="22"/>
          <w:szCs w:val="22"/>
        </w:rPr>
        <w:t xml:space="preserve">Ask students to revise a full paragraph of the fictional Ledgewood report rather than single sentences, then write two sentences explaining which cuts they made and why the remaining facts still support the paragraph's main point.</w:t>
      </w:r>
    </w:p>
    <w:p>
      <w:pPr>
        <w:pStyle w:val="Heading3"/>
        <w:keepNext/>
        <w:keepLines/>
      </w:pPr>
      <w:r>
        <w:rPr>
          <w:sz w:val="24"/>
          <w:szCs w:val="24"/>
        </w:rPr>
        <w:t xml:space="preserve">ELL supports</w:t>
      </w:r>
    </w:p>
    <w:p>
      <w:pPr>
        <w:spacing w:after="100" w:line="264"/>
      </w:pPr>
      <w:r>
        <w:rPr>
          <w:sz w:val="22"/>
          <w:szCs w:val="22"/>
        </w:rPr>
        <w:t xml:space="preserve">Pre-teach "rate," "total," "valve," and "main" with a labeled sketch of the fictional station showing water moving from a well through a pump and out to a pipe. Allow item 5 to be answered as a short spoken reply recorded for the teacher, and provide a bilingual glossary card for the four terms.</w:t>
      </w:r>
    </w:p>
    <w:p>
      <w:pPr>
        <w:pStyle w:val="Heading2"/>
        <w:keepNext/>
        <w:keepLines/>
      </w:pPr>
      <w:r>
        <w:rPr>
          <w:sz w:val="28"/>
          <w:szCs w:val="28"/>
        </w:rPr>
        <w:t xml:space="preserve">Extensions</w:t>
      </w:r>
    </w:p>
    <w:p>
      <w:pPr>
        <w:spacing w:after="100" w:line="264"/>
      </w:pPr>
      <w:r>
        <w:rPr>
          <w:sz w:val="22"/>
          <w:szCs w:val="22"/>
        </w:rPr>
        <w:t xml:space="preserve">Students draft a short notice for the fictional utility's website announcing a week of planned hydrant flushing, keeping every technical term they use defined in place. Trade drafts with a partner who marks any sentence a customer would have to read twice.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Rewriting Ledgewood's Pump Report for Water Customers</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keepNext/>
        <w:keepLines/>
        <w:spacing w:after="120" w:line="276"/>
      </w:pPr>
      <w:r>
        <w:rPr>
          <w:sz w:val="22"/>
          <w:szCs w:val="22"/>
        </w:rPr>
        <w:t xml:space="preserve">Every sentence below comes from the monthly report of the Ledgewood Water Works, a fictional utility. Your audience is a customer who has never worked at a water plant.</w:t>
      </w:r>
    </w:p>
    <w:p>
      <w:pPr>
        <w:pStyle w:val="ListParagraph"/>
        <w:keepNext/>
        <w:keepLines/>
        <w:numPr>
          <w:ilvl w:val="0"/>
          <w:numId w:val="3"/>
        </w:numPr>
        <w:spacing w:after="100" w:line="276"/>
        <w:ind w:left="720" w:hanging="360"/>
      </w:pPr>
      <w:r>
        <w:rPr>
          <w:sz w:val="22"/>
          <w:szCs w:val="22"/>
        </w:rPr>
        <w:t xml:space="preserve">Rewrite this sentence for the customer newsletter: "Station 2 recorded a peak flow of 1,400 gallons per minute on July 6." Keep the number and the unit, and add a short phrase that tells the reader what gallons per minute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this sentence for the same newsletter: "Operators throttled the discharge valve after the 4:12 a.m. alarm to protect the transmission main." Define "transmission main" inside your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states, "Pump 3 was removed from service for scheduled maintenance and returned to service in 11 hours." A customer asks whether the water was unsafe during those hours. Answer in one sentence, using only what the report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the stronger sentence for a customer notice and explain your choice in one sentence.</w:t>
      </w:r>
      <w:r>
        <w:rPr>
          <w:sz w:val="22"/>
          <w:szCs w:val="22"/>
        </w:rPr>
        <w:br/>
      </w:r>
      <w:r>
        <w:rPr>
          <w:sz w:val="22"/>
          <w:szCs w:val="22"/>
        </w:rPr>
        <w:t xml:space="preserve">Sentence A: "Water use rose sharply during the heat wave." Sentence B: "Average daily use rose from 620,000 gallons to 910,000 gallons during the heat wave."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emails the utility: "Does 1,400 gallons per minute mean the town used 1,400 gallons that day?" Write a two-sentence reply that corrects the misunderstanding politely.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explain the difference between a rate and a total, using an example from this handout.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Rewriting Ledgewood's Pump Report for Water Customers</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revision that keeps 1,400 gallons per minute and explains the unit. A model revision from the fictional report: "On July 6, Station 2 was moving water at its fastest rate of the month, 1,400 gallons every minute." Full credit requires both the figure and a phrase naming speed.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revision that defines the transmission main in place. Model: "After an alarm at 4:12 a.m., operators partly closed the discharge valve, the valve where water leaves the pump, to protect the transmission main, the large pipe that carries water into town." Look for the definition sitting beside the term rather than in a separate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report does not say. Students should note that the fictional report mentions only scheduled maintenance and a return to service, and says nothing about water quality, so the customer's question cannot be answered from this text.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B. It gives figures a reader can check and compare, while "rose sharply" leaves the reader to guess how much use actually 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polite two-sentence reply that separates rate from total. Model: "Gallons per minute measures how fast water was leaving the station, not how much water the town used that day. At 1,400 gallons per minute, the station was running at its highest speed of the month, and the daily total was much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rate tells how fast something happens and a total tells how much happened overall.</w:t>
      </w:r>
      <w:r>
        <w:rPr>
          <w:sz w:val="22"/>
          <w:szCs w:val="22"/>
        </w:rPr>
        <w:br/>
      </w:r>
      <w:r>
        <w:rPr>
          <w:sz w:val="22"/>
          <w:szCs w:val="22"/>
        </w:rPr>
        <w:t xml:space="preserve">Accept any correct example from the handout, such as 1,400 gallons per minute as a rate and 910,000 gallons in a day as a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Rewriting Ledgewood's Pump Report for Water Customers</dc:title>
  <dc:subject>Lesson plan · Grade 8 · English Language Arts</dc:subject>
  <dc:creator>Water for Schools</dc:creator>
  <cp:keywords>Lesson plan, Grade 8, English Language Arts</cp:keywords>
  <dc:description>A grade 8 ELA lesson in which students revise sentences from a fictional utility's pump station report into a clear notice written for water customers.</dc:description>
  <cp:lastModifiedBy>Water for Schools</cp:lastModifiedBy>
  <cp:revision>1</cp:revision>
  <dcterms:created xsi:type="dcterms:W3CDTF">2026-10-19T16:29:00.455Z</dcterms:created>
  <dcterms:modified xsi:type="dcterms:W3CDTF">2026-10-19T16:29:00.455Z</dcterms:modified>
</cp:coreProperties>
</file>

<file path=docProps/custom.xml><?xml version="1.0" encoding="utf-8"?>
<Properties xmlns="http://schemas.openxmlformats.org/officeDocument/2006/custom-properties" xmlns:vt="http://schemas.openxmlformats.org/officeDocument/2006/docPropsVTypes"/>
</file>