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Castleton's Lead Pipe Search: Reading a Service-Line Inventory</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informational passage on a fictional town's lead service line inventory and the pipe test homeowners can run, with comprehension and procedure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a service line is and why lead lines are the focus of the inventory.</w:t>
      </w:r>
    </w:p>
    <w:p>
      <w:pPr>
        <w:pStyle w:val="ListParagraph"/>
        <w:keepLines/>
        <w:numPr>
          <w:ilvl w:val="0"/>
          <w:numId w:val="2"/>
        </w:numPr>
        <w:spacing w:after="60" w:line="264"/>
        <w:ind w:left="720" w:hanging="360"/>
      </w:pPr>
      <w:r>
        <w:rPr>
          <w:sz w:val="22"/>
          <w:szCs w:val="22"/>
        </w:rPr>
        <w:t xml:space="preserve">Students will follow the passage's pipe-identification procedure, including its special case.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4 and 5 require students to follow the passage's multistep homeowner pipe test precisely and to apply its magnet-sticks special case, meeting this procedural-reading standard.</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students to write an informative paragraph selecting and organizing passage details to explain the inventory to a homeowner, meeting this informative-writing standard.</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inventory, galvanized</w:t>
      </w:r>
    </w:p>
    <w:p>
      <w:pPr>
        <w:pStyle w:val="Heading2"/>
        <w:keepNext/>
        <w:keepLines/>
      </w:pPr>
      <w:r>
        <w:rPr>
          <w:sz w:val="28"/>
          <w:szCs w:val="28"/>
        </w:rPr>
        <w:t xml:space="preserve">Teacher overview</w:t>
      </w:r>
    </w:p>
    <w:p>
      <w:pPr>
        <w:spacing w:after="100" w:line="264"/>
      </w:pPr>
      <w:r>
        <w:rPr>
          <w:sz w:val="22"/>
          <w:szCs w:val="22"/>
        </w:rPr>
        <w:t xml:space="preserve">Before a town can remove its lead pipes, it has to find them. This original passage follows a fictional town, Castleton, as it builds an inventory of its water service lines to meet tightening federal rules. The passage combines factual background on lead regulation with a real, teachable procedure: the simple test a homeowner can run to guess what a pipe is made of. A procedure question and a short informative-writing question let students both follow the steps precisely and explain the effort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pipe-test steps as a numbered checklist with a small icon for each result (silver, magnetic, copper), and let students answer questions 4 and 5 by matching each result to its pipe type. Allow question 2 to be answered by underlining the sentence with the numbers.</w:t>
      </w:r>
    </w:p>
    <w:p>
      <w:pPr>
        <w:pStyle w:val="Heading3"/>
        <w:keepNext/>
        <w:keepLines/>
      </w:pPr>
      <w:r>
        <w:rPr>
          <w:sz w:val="24"/>
          <w:szCs w:val="24"/>
        </w:rPr>
        <w:t xml:space="preserve">Extension</w:t>
      </w:r>
    </w:p>
    <w:p>
      <w:pPr>
        <w:spacing w:after="100" w:line="264"/>
      </w:pPr>
      <w:r>
        <w:rPr>
          <w:sz w:val="22"/>
          <w:szCs w:val="22"/>
        </w:rPr>
        <w:t xml:space="preserve">Ask students to write one added instruction the passage's test should include for a homeowner whose pipe is painted or wrapped, and to explain how their instruction fits the logic of the existing steps.</w:t>
      </w:r>
    </w:p>
    <w:p>
      <w:pPr>
        <w:pStyle w:val="Heading3"/>
        <w:keepNext/>
        <w:keepLines/>
      </w:pPr>
      <w:r>
        <w:rPr>
          <w:sz w:val="24"/>
          <w:szCs w:val="24"/>
        </w:rPr>
        <w:t xml:space="preserve">ELL supports</w:t>
      </w:r>
    </w:p>
    <w:p>
      <w:pPr>
        <w:spacing w:after="100" w:line="264"/>
      </w:pPr>
      <w:r>
        <w:rPr>
          <w:sz w:val="22"/>
          <w:szCs w:val="22"/>
        </w:rPr>
        <w:t xml:space="preserve">Pre-teach "service line," "corrosion control," "action level," and "galvanized" with definitions and a labeled picture of a pipe entering a basement. Allow the procedure question to be answered by ordering pre-written step cards, and provide sentence starters for the writing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Castleton's Lead Pipe Search: Reading a Service-Line Inventory</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spacing w:after="120" w:line="276"/>
      </w:pPr>
      <w:r>
        <w:rPr>
          <w:sz w:val="22"/>
          <w:szCs w:val="22"/>
        </w:rPr>
        <w:t xml:space="preserve">The water leaving Castleton's treatment plant is clean and tested every day. The problem, if there is one, hides closer to home, in the short pipe that carries water from the street main into each house. That pipe is called a service line, and in older neighborhoods it is sometimes made of lead. Castleton, like every water system in the country, now has to find out exactly where those lead lines are.</w:t>
      </w:r>
    </w:p>
    <w:p>
      <w:pPr>
        <w:spacing w:after="120" w:line="276"/>
      </w:pPr>
      <w:r>
        <w:rPr>
          <w:sz w:val="22"/>
          <w:szCs w:val="22"/>
        </w:rPr>
        <w:t xml:space="preserve">A lead pipe is not automatically dangerous. Water systems add a chemical treatment, called corrosion control, that coats the inside of old pipes with a thin protective layer so lead does not dissolve into the water. As long as that coating holds, very little lead reaches the tap. But a coating can fail, and no town wants to gamble on pipes it cannot even locate. That is why the law now focuses on finding and removing lead service lines rather than only treating the water inside them.</w:t>
      </w:r>
    </w:p>
    <w:p>
      <w:pPr>
        <w:spacing w:after="120" w:line="276"/>
      </w:pPr>
      <w:r>
        <w:rPr>
          <w:sz w:val="22"/>
          <w:szCs w:val="22"/>
        </w:rPr>
        <w:t xml:space="preserve">Federal rules are tightening, and they are still changing. The lead action level, the amount of lead that triggers required action, is 15 parts per billion, and it is set to drop to 10 in 2027. The same updated rule tells utilities to replace nearly all their lead service lines within about a decade. Across the United States, about 4 million lead service lines are still in the ground, according to an EPA estimate built in 2025 from inventories like the one Castleton is making, and they sit most often in older, lower-income neighborhoods. These numbers are part of a rule still being adjusted, so Castleton's plan may change with it.</w:t>
      </w:r>
    </w:p>
    <w:p>
      <w:pPr>
        <w:spacing w:after="120" w:line="276"/>
      </w:pPr>
      <w:r>
        <w:rPr>
          <w:sz w:val="22"/>
          <w:szCs w:val="22"/>
        </w:rPr>
        <w:t xml:space="preserve">Before any pipe can be replaced, it has to be found, and the records are a mess. Many of Castleton's service lines were installed long ago, and the paperwork is incomplete or lost. Utility crews can dig small test pits at the curb to see a pipe directly, but digging every line would take years. So Castleton has asked residents to help by checking the pipe where it enters their own basement.</w:t>
      </w:r>
    </w:p>
    <w:p>
      <w:pPr>
        <w:spacing w:after="120" w:line="276"/>
      </w:pPr>
      <w:r>
        <w:rPr>
          <w:sz w:val="22"/>
          <w:szCs w:val="22"/>
        </w:rPr>
        <w:t xml:space="preserve">The homeowner test is simple and takes only a minute. First, find the water pipe where it comes through the basement wall or floor, before the meter. Next, scratch the surface of the pipe gently with a coin or a key. Then hold a strong magnet against the scratched spot. If the scratched metal is shiny and silver-gray and the magnet does not stick, the pipe is probably lead. If instead the magnet sticks firmly, the pipe is most likely galvanized steel, not lead, which is an important exception to notice. And if the scratch reveals a copper color, like a penny, the pipe is copper and not a concern. Residents report what they find, and the utility records it in the inventory.</w:t>
      </w:r>
    </w:p>
    <w:p>
      <w:pPr>
        <w:spacing w:after="120" w:line="276"/>
      </w:pPr>
      <w:r>
        <w:rPr>
          <w:sz w:val="22"/>
          <w:szCs w:val="22"/>
        </w:rPr>
        <w:t xml:space="preserve">Every completed test makes the map a little more accurate. The inventory is not the cure, but it is the step that must come first. A town cannot replace what it has not found, and it cannot reassure the families who turn out to be fine until it knows which homes those are. Castleton's search is slow and unglamorous, yet it is the foundation of everything that follows.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service line, and why is it the part of the system Castleton is worried about for lead?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the lead action level now, and what change is scheduled for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lead pipe is not automatically dangerous under normal conditions.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homeowner scratches the pipe and finds that a magnet sticks to it firmly. According to the passage's test, what is the pipe most likely made of, and why is this an important exception to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steps of the homeowner pipe test the passage describes.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must Castleton identify which homes have lead service lines before it can replace them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informative paragraph explaining to a Castleton homeowner why the town is asking residents to help check their own pipes. Use at least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Castleton's Lead Pipe Search: Reading a Service-Line Inventory</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service line is the short pipe carrying water from the street main into a house; in older neighborhoods it is sometimes lead, which is why it is the focus. Supported by the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 action level is 15 parts per billion now and is set to drop to 10 in 2027, per the passage's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corrosion control treatment coats the inside of the pipe with a protective layer that keeps lead from dissolving into the water, as long as that coating 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pipe is most likely galvanized steel, not lead. It matters because a sticking magnet is the exception that rules out lead for that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Find the pipe where it enters the basement before the meter; scratch it gently with a coin or key; hold a strong magnet to the scratched spot; then judge by whether it is silver with no magnet pull (lead), magnetic (galvanized), or copper-colored (copper).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town cannot replace pipes it has not located, and it cannot tell which families are safe until it knows which homes have lead lines; the inventory is the first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be an informative paragraph using at least two details, such as the incomplete records and the years it would take to dig at every line, to explain that resident testing helps the utility map lead lines faster and more accurately.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Castleton's Lead Pipe Search: Reading a Service-Line Inventory</dc:title>
  <dc:subject>Reading passage · Grade 9 · English Language Arts</dc:subject>
  <dc:creator>Water for Schools</dc:creator>
  <cp:keywords>Reading passage, Grade 9, English Language Arts</cp:keywords>
  <dc:description>A grade 9 informational passage on a fictional town's lead service line inventory and the pipe test homeowners can run, with comprehension and procedure questions.</dc:description>
  <cp:lastModifiedBy>Water for Schools</cp:lastModifiedBy>
  <cp:revision>1</cp:revision>
  <dcterms:created xsi:type="dcterms:W3CDTF">2026-10-19T16:29:00.807Z</dcterms:created>
  <dcterms:modified xsi:type="dcterms:W3CDTF">2026-10-19T16:29:00.807Z</dcterms:modified>
</cp:coreProperties>
</file>

<file path=docProps/custom.xml><?xml version="1.0" encoding="utf-8"?>
<Properties xmlns="http://schemas.openxmlformats.org/officeDocument/2006/custom-properties" xmlns:vt="http://schemas.openxmlformats.org/officeDocument/2006/docPropsVTypes"/>
</file>