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Wording Choices in the Faldon Creek Advisory</w:t>
      </w:r>
    </w:p>
    <w:p>
      <w:pPr>
        <w:keepNext/>
        <w:spacing w:after="160"/>
      </w:pPr>
      <w:r>
        <w:rPr>
          <w:color w:val="5B6B70"/>
          <w:sz w:val="20"/>
          <w:szCs w:val="20"/>
        </w:rPr>
        <w:t xml:space="preserve">Classroom activity · Grade 9 · English Language Arts</w:t>
      </w:r>
    </w:p>
    <w:p>
      <w:pPr>
        <w:spacing w:after="100" w:line="264"/>
      </w:pPr>
      <w:r>
        <w:rPr>
          <w:i/>
          <w:iCs/>
          <w:color w:val="12333F"/>
          <w:sz w:val="22"/>
          <w:szCs w:val="22"/>
        </w:rPr>
        <w:t xml:space="preserve">A grade 9 four-station rotation in which teams swap one word or phrase in a fictional stormwater advisory, then record how obligation, blame, and certainty shift.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One envelope of word cards per station</w:t>
            </w:r>
          </w:p>
          <w:p>
            <w:pPr>
              <w:spacing w:after="0"/>
            </w:pPr>
            <w:r>
              <w:rPr>
                <w:sz w:val="20"/>
                <w:szCs w:val="20"/>
              </w:rPr>
              <w:t xml:space="preserve">• Chart paper and markers</w:t>
            </w:r>
          </w:p>
          <w:p>
            <w:pPr>
              <w:spacing w:after="0"/>
            </w:pPr>
            <w:r>
              <w:rPr>
                <w:sz w:val="20"/>
                <w:szCs w:val="20"/>
              </w:rPr>
              <w:t xml:space="preserve">• Sticky notes</w:t>
            </w:r>
          </w:p>
          <w:p>
            <w:pPr>
              <w:spacing w:after="0"/>
            </w:pPr>
            <w:r>
              <w:rPr>
                <w:sz w:val="20"/>
                <w:szCs w:val="20"/>
              </w:rPr>
              <w:t xml:space="preserve">• 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single word changes the obligation a public notice creates.</w:t>
      </w:r>
    </w:p>
    <w:p>
      <w:pPr>
        <w:pStyle w:val="ListParagraph"/>
        <w:keepNext/>
        <w:keepLines/>
        <w:numPr>
          <w:ilvl w:val="0"/>
          <w:numId w:val="2"/>
        </w:numPr>
        <w:spacing w:after="60" w:line="264"/>
        <w:ind w:left="720" w:hanging="360"/>
      </w:pPr>
      <w:r>
        <w:rPr>
          <w:sz w:val="22"/>
          <w:szCs w:val="22"/>
        </w:rPr>
        <w:t xml:space="preserve">Students will match a quantity word to what a written record actually supports.</w:t>
      </w:r>
    </w:p>
    <w:p>
      <w:pPr>
        <w:pStyle w:val="ListParagraph"/>
        <w:keepLines/>
        <w:numPr>
          <w:ilvl w:val="0"/>
          <w:numId w:val="2"/>
        </w:numPr>
        <w:spacing w:after="60" w:line="264"/>
        <w:ind w:left="720" w:hanging="360"/>
      </w:pPr>
      <w:r>
        <w:rPr>
          <w:sz w:val="22"/>
          <w:szCs w:val="22"/>
        </w:rPr>
        <w:t xml:space="preserve">Students will defend a wording choice in writing against the strongest objection raised.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At each station students select the wording that reports the district's record accurately, which is the precise word choice this standard requires of informative writing.</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Step 7 requires each team to defend its chosen sentence in a written paragraph that answers the strongest objection raised against it during the gallery walk.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modal verb, obligation, connotation, quantifier, agency</w:t>
      </w:r>
    </w:p>
    <w:p>
      <w:pPr>
        <w:pStyle w:val="Heading2"/>
        <w:keepNext/>
        <w:keepLines/>
      </w:pPr>
      <w:r>
        <w:rPr>
          <w:sz w:val="28"/>
          <w:szCs w:val="28"/>
        </w:rPr>
        <w:t xml:space="preserve">Teacher overview</w:t>
      </w:r>
    </w:p>
    <w:p>
      <w:pPr>
        <w:spacing w:after="100" w:line="264"/>
      </w:pPr>
      <w:r>
        <w:rPr>
          <w:sz w:val="22"/>
          <w:szCs w:val="22"/>
        </w:rPr>
        <w:t xml:space="preserve">Teams of three rotate through four stations, and at each one they hold a single sentence from a fictional stormwater advisory with one word or phrase removed and three cards that could fill the gap. Only that one slot changes between versions, so every difference a team notices has to come from the card it chose. The activity ends with a gallery walk and a written defense. The misconception it addresses is the belief that word choice is a matter of style, when swapping "should" for "must" changes what a district can enforce, and swapping "some" for "most" states something a resident can check against the record and find false.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ten minutes before class.</w:t>
      </w:r>
      <w:r>
        <w:rPr>
          <w:sz w:val="22"/>
          <w:szCs w:val="22"/>
        </w:rPr>
        <w:t xml:space="preserve"> Print the four station cards and place one at each of four tables, along with an envelope holding that station's three word cards and a sheet of chart paper. Teams of three work best, so plan for four to six teams and let two teams share a station if needed.</w:t>
      </w:r>
    </w:p>
    <w:p>
      <w:pPr>
        <w:pStyle w:val="ListParagraph"/>
        <w:keepLines/>
        <w:numPr>
          <w:ilvl w:val="0"/>
          <w:numId w:val="3"/>
        </w:numPr>
        <w:spacing w:after="60" w:line="264"/>
        <w:ind w:left="720" w:hanging="360"/>
      </w:pPr>
      <w:r>
        <w:rPr>
          <w:b/>
          <w:bCs/>
          <w:sz w:val="22"/>
          <w:szCs w:val="22"/>
        </w:rPr>
        <w:t xml:space="preserve">Frame the task, five minutes.</w:t>
      </w:r>
      <w:r>
        <w:rPr>
          <w:sz w:val="22"/>
          <w:szCs w:val="22"/>
        </w:rPr>
        <w:t xml:space="preserve"> Tell the class that the fictional Calder Vale Water District posts an advisory after heavy rain, that every sentence at the stations comes from the draft, and that the district's own record is printed on the handout. Read the record aloud once.</w:t>
      </w:r>
    </w:p>
    <w:p>
      <w:pPr>
        <w:pStyle w:val="ListParagraph"/>
        <w:keepLines/>
        <w:numPr>
          <w:ilvl w:val="0"/>
          <w:numId w:val="3"/>
        </w:numPr>
        <w:spacing w:after="60" w:line="264"/>
        <w:ind w:left="720" w:hanging="360"/>
      </w:pPr>
      <w:r>
        <w:rPr>
          <w:b/>
          <w:bCs/>
          <w:sz w:val="22"/>
          <w:szCs w:val="22"/>
        </w:rPr>
        <w:t xml:space="preserve">Round structure, seven minutes per station.</w:t>
      </w:r>
      <w:r>
        <w:rPr>
          <w:sz w:val="22"/>
          <w:szCs w:val="22"/>
        </w:rPr>
        <w:t xml:space="preserve"> At each station a team reads the sentence, lays out the three word cards, and talks through what changes with each. The team then writes its chosen sentence on the chart paper, signs it with a team name, and fills in the handout items for that station.</w:t>
      </w:r>
    </w:p>
    <w:p>
      <w:pPr>
        <w:pStyle w:val="ListParagraph"/>
        <w:keepLines/>
        <w:numPr>
          <w:ilvl w:val="0"/>
          <w:numId w:val="3"/>
        </w:numPr>
        <w:spacing w:after="60" w:line="264"/>
        <w:ind w:left="720" w:hanging="360"/>
      </w:pPr>
      <w:r>
        <w:rPr>
          <w:b/>
          <w:bCs/>
          <w:sz w:val="22"/>
          <w:szCs w:val="22"/>
        </w:rPr>
        <w:t xml:space="preserve">Rotate on a timer.</w:t>
      </w:r>
      <w:r>
        <w:rPr>
          <w:sz w:val="22"/>
          <w:szCs w:val="22"/>
        </w:rPr>
        <w:t xml:space="preserve"> Call the rotation every seven minutes. Teams move clockwise. Four rotations take twenty-eight minutes, and the activity ends when every team has visited all four stations.</w:t>
      </w:r>
    </w:p>
    <w:p>
      <w:pPr>
        <w:pStyle w:val="ListParagraph"/>
        <w:keepLines/>
        <w:numPr>
          <w:ilvl w:val="0"/>
          <w:numId w:val="3"/>
        </w:numPr>
        <w:spacing w:after="60" w:line="264"/>
        <w:ind w:left="720" w:hanging="360"/>
      </w:pPr>
      <w:r>
        <w:rPr>
          <w:b/>
          <w:bCs/>
          <w:sz w:val="22"/>
          <w:szCs w:val="22"/>
        </w:rPr>
        <w:t xml:space="preserve">Gallery walk, five minutes.</w:t>
      </w:r>
      <w:r>
        <w:rPr>
          <w:sz w:val="22"/>
          <w:szCs w:val="22"/>
        </w:rPr>
        <w:t xml:space="preserve"> Teams walk the room and read every chart. Each team writes one objection on a sticky note and places it beside a sentence written by a different team.</w:t>
      </w:r>
    </w:p>
    <w:p>
      <w:pPr>
        <w:pStyle w:val="ListParagraph"/>
        <w:keepLines/>
        <w:numPr>
          <w:ilvl w:val="0"/>
          <w:numId w:val="3"/>
        </w:numPr>
        <w:spacing w:after="60" w:line="264"/>
        <w:ind w:left="720" w:hanging="360"/>
      </w:pPr>
      <w:r>
        <w:rPr>
          <w:b/>
          <w:bCs/>
          <w:sz w:val="22"/>
          <w:szCs w:val="22"/>
        </w:rPr>
        <w:t xml:space="preserve">Debrief, five minutes.</w:t>
      </w:r>
      <w:r>
        <w:rPr>
          <w:sz w:val="22"/>
          <w:szCs w:val="22"/>
        </w:rPr>
        <w:t xml:space="preserve"> Ask two questions and take answers from at least three teams. First, which single word swap changed the most for a reader, and how do you know? Second, which swap could be shown to be false by checking the district's record?</w:t>
      </w:r>
    </w:p>
    <w:p>
      <w:pPr>
        <w:pStyle w:val="ListParagraph"/>
        <w:keepLines/>
        <w:numPr>
          <w:ilvl w:val="0"/>
          <w:numId w:val="3"/>
        </w:numPr>
        <w:spacing w:after="60" w:line="264"/>
        <w:ind w:left="720" w:hanging="360"/>
      </w:pPr>
      <w:r>
        <w:rPr>
          <w:b/>
          <w:bCs/>
          <w:sz w:val="22"/>
          <w:szCs w:val="22"/>
        </w:rPr>
        <w:t xml:space="preserve">Written defense, five minutes.</w:t>
      </w:r>
      <w:r>
        <w:rPr>
          <w:sz w:val="22"/>
          <w:szCs w:val="22"/>
        </w:rPr>
        <w:t xml:space="preserve"> Each team writes one paragraph defending its sentence from one station of its choosing. The paragraph must state the choice, give one reason, and answer the strongest objection left on its chart.</w:t>
      </w:r>
    </w:p>
    <w:p>
      <w:pPr>
        <w:pStyle w:val="ListParagraph"/>
        <w:keepLines/>
        <w:numPr>
          <w:ilvl w:val="0"/>
          <w:numId w:val="3"/>
        </w:numPr>
        <w:spacing w:after="60" w:line="264"/>
        <w:ind w:left="720" w:hanging="360"/>
      </w:pPr>
      <w:r>
        <w:rPr>
          <w:b/>
          <w:bCs/>
          <w:sz w:val="22"/>
          <w:szCs w:val="22"/>
        </w:rPr>
        <w:t xml:space="preserve">Collect.</w:t>
      </w:r>
      <w:r>
        <w:rPr>
          <w:sz w:val="22"/>
          <w:szCs w:val="22"/>
        </w:rPr>
        <w:t xml:space="preserve"> Take in the handouts and the defense paragraphs. The charts stay up for the next class period, which makes a useful opening for a lesson on public notices.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two cards per station rather than three, dropping the option furthest from the record. Provide a sentence frame for the handout: "I chose ____ because the record says ____." Let one team member act as reader and one as recorder so the writing load is shared.</w:t>
      </w:r>
    </w:p>
    <w:p>
      <w:pPr>
        <w:pStyle w:val="Heading3"/>
        <w:keepNext/>
        <w:keepLines/>
      </w:pPr>
      <w:r>
        <w:rPr>
          <w:sz w:val="24"/>
          <w:szCs w:val="24"/>
        </w:rPr>
        <w:t xml:space="preserve">Extension</w:t>
      </w:r>
    </w:p>
    <w:p>
      <w:pPr>
        <w:spacing w:after="100" w:line="264"/>
      </w:pPr>
      <w:r>
        <w:rPr>
          <w:sz w:val="22"/>
          <w:szCs w:val="22"/>
        </w:rPr>
        <w:t xml:space="preserve">Ask these students to write a fifth station of their own, with a sentence from the advisory and three cards that turn on a distinction the class has not yet discussed, such as "after rain" against "after heavy rain." They then run their station for one rotation and report what the visiting teams argued about.</w:t>
      </w:r>
    </w:p>
    <w:p>
      <w:pPr>
        <w:pStyle w:val="Heading3"/>
        <w:keepNext/>
        <w:keepLines/>
      </w:pPr>
      <w:r>
        <w:rPr>
          <w:sz w:val="24"/>
          <w:szCs w:val="24"/>
        </w:rPr>
        <w:t xml:space="preserve">ELL supports</w:t>
      </w:r>
    </w:p>
    <w:p>
      <w:pPr>
        <w:spacing w:after="100" w:line="264"/>
      </w:pPr>
      <w:r>
        <w:rPr>
          <w:sz w:val="22"/>
          <w:szCs w:val="22"/>
        </w:rPr>
        <w:t xml:space="preserve">Pre-teach may, should, and must with a short chart showing permission, advice, and requirement, using classroom examples before the water examples. Provide the word cards with a one-line gloss on the back. Allow handout answers to be spoken to a teammate and recorded before they are written.</w:t>
      </w:r>
    </w:p>
    <w:p>
      <w:pPr>
        <w:pStyle w:val="Heading2"/>
        <w:keepNext/>
        <w:keepLines/>
      </w:pPr>
      <w:r>
        <w:rPr>
          <w:sz w:val="28"/>
          <w:szCs w:val="28"/>
        </w:rPr>
        <w:t xml:space="preserve">Extensions</w:t>
      </w:r>
    </w:p>
    <w:p>
      <w:pPr>
        <w:spacing w:after="100" w:line="264"/>
      </w:pPr>
      <w:r>
        <w:rPr>
          <w:sz w:val="22"/>
          <w:szCs w:val="22"/>
        </w:rPr>
        <w:t xml:space="preserve">Ask students to bring in one public advisory from a park, a pool, a beach, or a school, and to underline every modal verb and every quantity word in it. A short comparison usually shows that agencies reserve "must" for what they can enforce and reach for "should" everywhere else, which is the pattern the stations were built to reveal.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Four Wording Choices in the Faldon Creek Advisory</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sz w:val="22"/>
          <w:szCs w:val="22"/>
        </w:rPr>
        <w:t xml:space="preserve">Calder Vale, Faldon Creek, the advisory, and the district record below are all fictional and were written for this activity.</w:t>
      </w:r>
    </w:p>
    <w:p>
      <w:pPr>
        <w:spacing w:after="120" w:line="276"/>
      </w:pPr>
      <w:r>
        <w:rPr>
          <w:b/>
          <w:bCs/>
          <w:sz w:val="22"/>
          <w:szCs w:val="22"/>
        </w:rPr>
        <w:t xml:space="preserve">The district's record.</w:t>
      </w:r>
      <w:r>
        <w:rPr>
          <w:sz w:val="22"/>
          <w:szCs w:val="22"/>
        </w:rPr>
        <w:t xml:space="preserve"> After heavy rain, testing on Faldon Creek found bacteria above the state standard on three of the past four storms. The district has twenty-two storm drains on the east side of town. Nine of them carry runoff straight to the creek without treatment. The district has no authority to close the creek, which is county parkland.</w:t>
      </w:r>
    </w:p>
    <w:p>
      <w:pPr>
        <w:spacing w:after="120" w:line="276"/>
      </w:pPr>
      <w:r>
        <w:rPr>
          <w:b/>
          <w:bCs/>
          <w:sz w:val="22"/>
          <w:szCs w:val="22"/>
        </w:rPr>
        <w:t xml:space="preserve">Station 1.</w:t>
      </w:r>
      <w:r>
        <w:rPr>
          <w:sz w:val="22"/>
          <w:szCs w:val="22"/>
        </w:rPr>
        <w:t xml:space="preserve"> Residents ____ avoid contact with Faldon Creek for two days after heavy rain. Cards: may, should, must.</w:t>
      </w:r>
    </w:p>
    <w:p>
      <w:pPr>
        <w:spacing w:after="120" w:line="276"/>
      </w:pPr>
      <w:r>
        <w:rPr>
          <w:b/>
          <w:bCs/>
          <w:sz w:val="22"/>
          <w:szCs w:val="22"/>
        </w:rPr>
        <w:t xml:space="preserve">Station 2.</w:t>
      </w:r>
      <w:r>
        <w:rPr>
          <w:sz w:val="22"/>
          <w:szCs w:val="22"/>
        </w:rPr>
        <w:t xml:space="preserve"> Testing after the storm found bacteria ____. Cards: present in the creek, at levels above the state standard, contaminating the creek.</w:t>
      </w:r>
    </w:p>
    <w:p>
      <w:pPr>
        <w:spacing w:after="120" w:line="276"/>
      </w:pPr>
      <w:r>
        <w:rPr>
          <w:b/>
          <w:bCs/>
          <w:sz w:val="22"/>
          <w:szCs w:val="22"/>
        </w:rPr>
        <w:t xml:space="preserve">Station 3.</w:t>
      </w:r>
      <w:r>
        <w:rPr>
          <w:sz w:val="22"/>
          <w:szCs w:val="22"/>
        </w:rPr>
        <w:t xml:space="preserve"> ____ of the storm drains on the east side carry untreated runoff to the creek. Cards: Some, Most, All.</w:t>
      </w:r>
    </w:p>
    <w:p>
      <w:pPr>
        <w:spacing w:after="120" w:line="276"/>
      </w:pPr>
      <w:r>
        <w:rPr>
          <w:b/>
          <w:bCs/>
          <w:sz w:val="22"/>
          <w:szCs w:val="22"/>
        </w:rPr>
        <w:t xml:space="preserve">Station 4.</w:t>
      </w:r>
      <w:r>
        <w:rPr>
          <w:sz w:val="22"/>
          <w:szCs w:val="22"/>
        </w:rPr>
        <w:t xml:space="preserve"> Bacteria ____ the creek after rain. Cards: enter, are washed into, are dumped into.</w:t>
      </w:r>
    </w:p>
    <w:p>
      <w:pPr>
        <w:keepNext/>
        <w:keepLines/>
        <w:spacing w:after="120" w:line="276"/>
      </w:pPr>
      <w:r>
        <w:rPr>
          <w:sz w:val="22"/>
          <w:szCs w:val="22"/>
        </w:rPr>
        <w:t xml:space="preserve">Answer each item in one or two complete sentences.</w:t>
      </w:r>
    </w:p>
    <w:p>
      <w:pPr>
        <w:pStyle w:val="ListParagraph"/>
        <w:keepNext/>
        <w:keepLines/>
        <w:numPr>
          <w:ilvl w:val="0"/>
          <w:numId w:val="4"/>
        </w:numPr>
        <w:spacing w:after="100" w:line="276"/>
        <w:ind w:left="720" w:hanging="360"/>
      </w:pPr>
      <w:r>
        <w:rPr>
          <w:sz w:val="22"/>
          <w:szCs w:val="22"/>
        </w:rPr>
        <w:t xml:space="preserve">At Station 1, which card creates an obligation, and why can the district not use it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1, which card fits a district that wants residents to act but cannot require it?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2, which card reports a measured finding rather than a judgment? Explain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2, explain what the card "contaminating the creek" claims that the testing record does not establish.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3, which card matches the district's record? Name the numbers from the record that decide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3, explain what would happen to the district if it published "Most" and a resident checked the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Station 4, which card names an actor who chose to act, and what does that card accuse someone of?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Choose one station. Write the full sentence using your team's chosen card, then name in one sentence the reader you wrote it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Wording Choices in the Faldon Creek Advisory</w:t>
      </w:r>
    </w:p>
    <w:p>
      <w:pPr>
        <w:keepNext/>
        <w:spacing w:after="160"/>
      </w:pPr>
      <w:r>
        <w:rPr>
          <w:color w:val="5B6B70"/>
          <w:sz w:val="20"/>
          <w:szCs w:val="20"/>
        </w:rPr>
        <w:t xml:space="preserve">Classroom activity · Grade 9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"Must" creates the obligation. The district cannot use it because the creek is county parkland and the record states the district has no authority to close it, so it cannot require anyone to stay 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"Should." It urges the action strongly without claiming a power the district does not hold, while "may" reads as permission and would tell residents nothing about the risk.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"At levels above the state standard" reports a measurement compared with a published standard. "Present in the creek" reports a detection without a scale, and "contaminating" states a conclusion about harm that the measurement alone does not reach.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claims that the bacteria are causing harm to the creek, which is a judgment about effect. The record establishes only that bacteria were measured above the standard after three of the past four storms.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"Some." The record says nine of twenty-two east side drains carry untreated runoff, which is fewer than half, so "Some" fits while "Most" and "All" do not.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resident could show that nine of twenty-two is not most, and the district would have to correct a published advisory. Accept any answer naming the loss of credibility for later notices.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"Are dumped into" names an actor who chose to act, and it accuses someone of deliberately putting bacteria in the creek. Accept any answer that identifies the accusation.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complete sentence using one card from the chosen station, followed by a named reader, such as a parent whose children swim in the creek, a county parks manager, or a reporter. The named reader must plausibly explain the card the team chose.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Wording Choices in the Faldon Creek Advisory</dc:title>
  <dc:subject>Classroom activity · Grade 9 · English Language Arts</dc:subject>
  <dc:creator>Water for Schools</dc:creator>
  <cp:keywords>Classroom activity, Grade 9, English Language Arts</cp:keywords>
  <dc:description>A grade 9 four-station rotation in which teams swap one word or phrase in a fictional stormwater advisory, then record how obligation, blame, and certainty shift.</dc:description>
  <cp:lastModifiedBy>Water for Schools</cp:lastModifiedBy>
  <cp:revision>1</cp:revision>
  <dcterms:created xsi:type="dcterms:W3CDTF">2026-10-19T16:29:00.914Z</dcterms:created>
  <dcterms:modified xsi:type="dcterms:W3CDTF">2026-10-19T16:29:00.914Z</dcterms:modified>
</cp:coreProperties>
</file>

<file path=docProps/custom.xml><?xml version="1.0" encoding="utf-8"?>
<Properties xmlns="http://schemas.openxmlformats.org/officeDocument/2006/custom-properties" xmlns:vt="http://schemas.openxmlformats.org/officeDocument/2006/docPropsVTypes"/>
</file>