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Leftover Cup Water at Coppercup School: A Sorting Walk</w:t>
      </w:r>
    </w:p>
    <w:p>
      <w:pPr>
        <w:keepNext/>
        <w:spacing w:after="160"/>
      </w:pPr>
      <w:r>
        <w:rPr>
          <w:color w:val="5B6B70"/>
          <w:sz w:val="20"/>
          <w:szCs w:val="20"/>
        </w:rPr>
        <w:t xml:space="preserve">Classroom activity · Kindergarten · English Language Arts</w:t>
      </w:r>
    </w:p>
    <w:p>
      <w:pPr>
        <w:spacing w:after="100" w:line="264"/>
      </w:pPr>
      <w:r>
        <w:rPr>
          <w:i/>
          <w:iCs/>
          <w:color w:val="12333F"/>
          <w:sz w:val="22"/>
          <w:szCs w:val="22"/>
        </w:rPr>
        <w:t xml:space="preserve">A 30-minute kindergarten activity where students carry leftover-water cards to a plant hoop or a drain hoop, say a reason out loud, then water a real class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hoops or taped circles labeled To the Plant and Down the Drain</w:t>
            </w:r>
          </w:p>
          <w:p>
            <w:pPr>
              <w:spacing w:after="0"/>
            </w:pPr>
            <w:r>
              <w:rPr>
                <w:sz w:val="20"/>
                <w:szCs w:val="20"/>
              </w:rPr>
              <w:t xml:space="preserve">• Twelve picture cards drawn or printed by the teacher</w:t>
            </w:r>
          </w:p>
          <w:p>
            <w:pPr>
              <w:spacing w:after="0"/>
            </w:pPr>
            <w:r>
              <w:rPr>
                <w:sz w:val="20"/>
                <w:szCs w:val="20"/>
              </w:rPr>
              <w:t xml:space="preserve">• A small pitcher and a class plant</w:t>
            </w:r>
          </w:p>
          <w:p>
            <w:pPr>
              <w:spacing w:after="0"/>
            </w:pPr>
            <w:r>
              <w:rPr>
                <w:sz w:val="20"/>
                <w:szCs w:val="20"/>
              </w:rPr>
              <w:t xml:space="preserve">• One printed recording page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leftover water into water a plant can use and water it cannot.</w:t>
      </w:r>
    </w:p>
    <w:p>
      <w:pPr>
        <w:pStyle w:val="ListParagraph"/>
        <w:keepNext/>
        <w:keepLines/>
        <w:numPr>
          <w:ilvl w:val="0"/>
          <w:numId w:val="2"/>
        </w:numPr>
        <w:spacing w:after="60" w:line="264"/>
        <w:ind w:left="720" w:hanging="360"/>
      </w:pPr>
      <w:r>
        <w:rPr>
          <w:sz w:val="22"/>
          <w:szCs w:val="22"/>
        </w:rPr>
        <w:t xml:space="preserve">Students will state which choice they made for their card and give one reason.</w:t>
      </w:r>
    </w:p>
    <w:p>
      <w:pPr>
        <w:pStyle w:val="ListParagraph"/>
        <w:keepLines/>
        <w:numPr>
          <w:ilvl w:val="0"/>
          <w:numId w:val="2"/>
        </w:numPr>
        <w:spacing w:after="60" w:line="264"/>
        <w:ind w:left="720" w:hanging="360"/>
      </w:pPr>
      <w:r>
        <w:rPr>
          <w:sz w:val="22"/>
          <w:szCs w:val="22"/>
        </w:rPr>
        <w:t xml:space="preserve">Students will pour collected leftover water on a class plant and describe what they did.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Handout items 4 through 6 have students name the choice they made for their card and give one reason through drawing and dictating, which is the state-a-preference task this standard sets for beginning writers.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Pouring clean leftover water on a classroom plant instead of down the sink is the solution students act out and then explain, communicating a way people can use less water at school.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leftover, clean, soapy, pitcher</w:t>
      </w:r>
    </w:p>
    <w:p>
      <w:pPr>
        <w:pStyle w:val="Heading2"/>
        <w:keepNext/>
        <w:keepLines/>
      </w:pPr>
      <w:r>
        <w:rPr>
          <w:sz w:val="28"/>
          <w:szCs w:val="28"/>
        </w:rPr>
        <w:t xml:space="preserve">Teacher overview</w:t>
      </w:r>
    </w:p>
    <w:p>
      <w:pPr>
        <w:spacing w:after="100" w:line="264"/>
      </w:pPr>
      <w:r>
        <w:rPr>
          <w:sz w:val="22"/>
          <w:szCs w:val="22"/>
        </w:rPr>
        <w:t xml:space="preserve">Coppercup School is a fictional school used for this activity, and its kindergarten class has decided to stop pouring leftover drinking water down the sink. Students each carry a picture card to one of two labeled hoops, To the Plant or Down the Drain, and say one sentence about why they chose it, so the sorting move itself is the lesson: clean leftover water still has a use, while soapy or dirty water does not. The misconception this activity is built to correct is a common one at this age, that water counts as used up the moment it has been in a cup, which leads students to treat every leftover swallow as waste with nowhere to go but the drain.</w:t>
      </w:r>
    </w:p>
    <w:p>
      <w:pPr>
        <w:spacing w:after="100" w:line="264"/>
      </w:pPr>
      <w:r>
        <w:rPr>
          <w:sz w:val="22"/>
          <w:szCs w:val="22"/>
        </w:rPr>
        <w:t xml:space="preserve">The activity ends with the class pouring the real collected water on a real plant, so the choice students made with their cards has a visible result.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or lay two hoops on the floor several steps apart. Label one To the Plant and one Down the Drain, with a picture on each label.</w:t>
      </w:r>
    </w:p>
    <w:p>
      <w:pPr>
        <w:pStyle w:val="ListParagraph"/>
        <w:keepLines/>
        <w:numPr>
          <w:ilvl w:val="0"/>
          <w:numId w:val="3"/>
        </w:numPr>
        <w:spacing w:after="60" w:line="264"/>
        <w:ind w:left="720" w:hanging="360"/>
      </w:pPr>
      <w:r>
        <w:rPr>
          <w:sz w:val="22"/>
          <w:szCs w:val="22"/>
        </w:rPr>
        <w:t xml:space="preserve">Draw or print twelve picture cards, two of each of these six: a cup with a swallow of drinking water left, melted ice from a lunchbox, water left in a water bottle, water from rinsing a clean apple, soapy water from washing hands, and gray water from the mop bucket. Add another copy of any card if the class is larger than twelve, so every student has one to carry in each round.</w:t>
      </w:r>
    </w:p>
    <w:p>
      <w:pPr>
        <w:pStyle w:val="ListParagraph"/>
        <w:keepLines/>
        <w:numPr>
          <w:ilvl w:val="0"/>
          <w:numId w:val="3"/>
        </w:numPr>
        <w:spacing w:after="60" w:line="264"/>
        <w:ind w:left="720" w:hanging="360"/>
      </w:pPr>
      <w:r>
        <w:rPr>
          <w:sz w:val="22"/>
          <w:szCs w:val="22"/>
        </w:rPr>
        <w:t xml:space="preserve">Set a small pitcher beside the To the Plant hoop and the class plant beside it. Before class, fill the pitcher with about a cup of clean leftover water saved from students' cups or water bottles, topping it up with tap water if needed.</w:t>
      </w:r>
    </w:p>
    <w:p>
      <w:pPr>
        <w:pStyle w:val="ListParagraph"/>
        <w:keepLines/>
        <w:numPr>
          <w:ilvl w:val="0"/>
          <w:numId w:val="3"/>
        </w:numPr>
        <w:spacing w:after="60" w:line="264"/>
        <w:ind w:left="720" w:hanging="360"/>
      </w:pPr>
      <w:r>
        <w:rPr>
          <w:b/>
          <w:bCs/>
          <w:sz w:val="22"/>
          <w:szCs w:val="22"/>
        </w:rPr>
        <w:t xml:space="preserve">Introduction (5 min):</w:t>
      </w:r>
      <w:r>
        <w:rPr>
          <w:sz w:val="22"/>
          <w:szCs w:val="22"/>
        </w:rPr>
        <w:t xml:space="preserve"> Gather the class and hold up one clean card and one soapy card. Explain how the sorting works: the card tells you what is left in the cup, and you walk it to the hoop where that water should go. Say that a plant can drink clean leftover water but cannot drink soapy water.</w:t>
      </w:r>
    </w:p>
    <w:p>
      <w:pPr>
        <w:pStyle w:val="ListParagraph"/>
        <w:keepLines/>
        <w:numPr>
          <w:ilvl w:val="0"/>
          <w:numId w:val="3"/>
        </w:numPr>
        <w:spacing w:after="60" w:line="264"/>
        <w:ind w:left="720" w:hanging="360"/>
      </w:pPr>
      <w:r>
        <w:rPr>
          <w:b/>
          <w:bCs/>
          <w:sz w:val="22"/>
          <w:szCs w:val="22"/>
        </w:rPr>
        <w:t xml:space="preserve">Round one (8 min):</w:t>
      </w:r>
      <w:r>
        <w:rPr>
          <w:sz w:val="22"/>
          <w:szCs w:val="22"/>
        </w:rPr>
        <w:t xml:space="preserve"> Hand one card to each student. One at a time, each student walks the card to a hoop, drops it in, and says a sentence beginning "I put my card here because." Keep the line moving and do not correct a wrong placement out loud yet.</w:t>
      </w:r>
    </w:p>
    <w:p>
      <w:pPr>
        <w:pStyle w:val="ListParagraph"/>
        <w:keepLines/>
        <w:numPr>
          <w:ilvl w:val="0"/>
          <w:numId w:val="3"/>
        </w:numPr>
        <w:spacing w:after="60" w:line="264"/>
        <w:ind w:left="720" w:hanging="360"/>
      </w:pPr>
      <w:r>
        <w:rPr>
          <w:b/>
          <w:bCs/>
          <w:sz w:val="22"/>
          <w:szCs w:val="22"/>
        </w:rPr>
        <w:t xml:space="preserve">Sorting check (4 min):</w:t>
      </w:r>
      <w:r>
        <w:rPr>
          <w:sz w:val="22"/>
          <w:szCs w:val="22"/>
        </w:rPr>
        <w:t xml:space="preserve"> Empty both hoops onto the carpet and go through the cards together as a class, moving any card that landed in the wrong hoop and naming why it moved.</w:t>
      </w:r>
    </w:p>
    <w:p>
      <w:pPr>
        <w:pStyle w:val="ListParagraph"/>
        <w:keepLines/>
        <w:numPr>
          <w:ilvl w:val="0"/>
          <w:numId w:val="3"/>
        </w:numPr>
        <w:spacing w:after="60" w:line="264"/>
        <w:ind w:left="720" w:hanging="360"/>
      </w:pPr>
      <w:r>
        <w:rPr>
          <w:b/>
          <w:bCs/>
          <w:sz w:val="22"/>
          <w:szCs w:val="22"/>
        </w:rPr>
        <w:t xml:space="preserve">Round two (8 min):</w:t>
      </w:r>
      <w:r>
        <w:rPr>
          <w:sz w:val="22"/>
          <w:szCs w:val="22"/>
        </w:rPr>
        <w:t xml:space="preserve"> Shuffle and redeal the cards so every student holds a different one, then repeat the walk. Placements should be faster and more accurate this time.</w:t>
      </w:r>
    </w:p>
    <w:p>
      <w:pPr>
        <w:pStyle w:val="ListParagraph"/>
        <w:keepLines/>
        <w:numPr>
          <w:ilvl w:val="0"/>
          <w:numId w:val="3"/>
        </w:numPr>
        <w:spacing w:after="60" w:line="264"/>
        <w:ind w:left="720" w:hanging="360"/>
      </w:pPr>
      <w:r>
        <w:rPr>
          <w:b/>
          <w:bCs/>
          <w:sz w:val="22"/>
          <w:szCs w:val="22"/>
        </w:rPr>
        <w:t xml:space="preserve">Watering the plant (2 min):</w:t>
      </w:r>
      <w:r>
        <w:rPr>
          <w:sz w:val="22"/>
          <w:szCs w:val="22"/>
        </w:rPr>
        <w:t xml:space="preserve"> Carry the pitcher to the class plant and let two students pour it out while the class counts the seconds of pouring aloud together.</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the debrief questions from the recording page while students are still on the carpet, then collect the pages.</w:t>
      </w:r>
    </w:p>
    <w:p>
      <w:pPr>
        <w:pStyle w:val="ListParagraph"/>
        <w:keepLines/>
        <w:numPr>
          <w:ilvl w:val="0"/>
          <w:numId w:val="3"/>
        </w:numPr>
        <w:spacing w:after="60" w:line="264"/>
        <w:ind w:left="720" w:hanging="360"/>
      </w:pPr>
      <w:r>
        <w:rPr>
          <w:sz w:val="22"/>
          <w:szCs w:val="22"/>
        </w:rPr>
        <w:t xml:space="preserve">The activity ends once every student has walked a card twice and the plant has been watered.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one of the four clearest cards, the cup of drinking water or the soapy hand-washing water, and let an adult helper walk beside them naming the card aloud. Offer a spoken sentence frame for item 5 ("I picked the plant because my water was ___.") and accept one word in the blank.</w:t>
      </w:r>
    </w:p>
    <w:p>
      <w:pPr>
        <w:pStyle w:val="Heading3"/>
        <w:keepNext/>
        <w:keepLines/>
      </w:pPr>
      <w:r>
        <w:rPr>
          <w:sz w:val="24"/>
          <w:szCs w:val="24"/>
        </w:rPr>
        <w:t xml:space="preserve">Extension</w:t>
      </w:r>
    </w:p>
    <w:p>
      <w:pPr>
        <w:spacing w:after="100" w:line="264"/>
      </w:pPr>
      <w:r>
        <w:rPr>
          <w:sz w:val="22"/>
          <w:szCs w:val="22"/>
        </w:rPr>
        <w:t xml:space="preserve">Ask confident students to invent a seventh card for the set, draw it, and tell the class which hoop it belongs in and why. Have them lead the sorting check in round two, calling out each card as it is turned over.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leftover</w:t>
      </w:r>
      <w:r>
        <w:rPr>
          <w:sz w:val="22"/>
          <w:szCs w:val="22"/>
        </w:rPr>
        <w:t xml:space="preserve">, </w:t>
      </w:r>
      <w:r>
        <w:rPr>
          <w:i/>
          <w:iCs/>
          <w:sz w:val="22"/>
          <w:szCs w:val="22"/>
        </w:rPr>
        <w:t xml:space="preserve">clean</w:t>
      </w:r>
      <w:r>
        <w:rPr>
          <w:sz w:val="22"/>
          <w:szCs w:val="22"/>
        </w:rPr>
        <w:t xml:space="preserve">, and </w:t>
      </w:r>
      <w:r>
        <w:rPr>
          <w:i/>
          <w:iCs/>
          <w:sz w:val="22"/>
          <w:szCs w:val="22"/>
        </w:rPr>
        <w:t xml:space="preserve">soapy</w:t>
      </w:r>
      <w:r>
        <w:rPr>
          <w:sz w:val="22"/>
          <w:szCs w:val="22"/>
        </w:rPr>
        <w:t xml:space="preserve"> with real objects: a cup with a little water still in it, a clear plastic cup of tap water, and a bowl of soapy water students may touch. Put a picture on both hoop labels, and allow students to answer items 1 through 4 by holding up the matching card rather than speaking.</w:t>
      </w:r>
    </w:p>
    <w:p>
      <w:pPr>
        <w:pStyle w:val="Heading2"/>
        <w:keepNext/>
        <w:keepLines/>
      </w:pPr>
      <w:r>
        <w:rPr>
          <w:sz w:val="28"/>
          <w:szCs w:val="28"/>
        </w:rPr>
        <w:t xml:space="preserve">Extensions</w:t>
      </w:r>
    </w:p>
    <w:p>
      <w:pPr>
        <w:spacing w:after="100" w:line="264"/>
      </w:pPr>
      <w:r>
        <w:rPr>
          <w:sz w:val="22"/>
          <w:szCs w:val="22"/>
        </w:rPr>
        <w:t xml:space="preserve">Keep the pitcher by the sink for one week and ask students to pour their clean leftover water into it at snack time. Water the plant together every Friday and add one sentence to a class chart about how full the pitcher was that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Leftover Cup Water at Coppercup School: A Sorting Walk</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My Coppercup Leftover Water Page</w:t>
      </w:r>
    </w:p>
    <w:p>
      <w:pPr>
        <w:pStyle w:val="ListParagraph"/>
        <w:keepNext/>
        <w:keepLines/>
        <w:numPr>
          <w:ilvl w:val="0"/>
          <w:numId w:val="4"/>
        </w:numPr>
        <w:spacing w:after="100" w:line="276"/>
        <w:ind w:left="720" w:hanging="520"/>
      </w:pPr>
      <w:r>
        <w:rPr>
          <w:sz w:val="28"/>
          <w:szCs w:val="28"/>
        </w:rPr>
        <w:t xml:space="preserve">Name one kind of leftover water a plant can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one kind of leftover water a plant cannot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Where did the soapy water card go, to the plant or down the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hoop did you pick for your own card?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Tell one reason you picked that hoop.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your cup and the class plant. Write or copy one label: water.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Leftover Cup Water at Coppercup School: A Sorting Walk</w:t>
      </w:r>
    </w:p>
    <w:p>
      <w:pPr>
        <w:keepNext/>
        <w:spacing w:after="160"/>
      </w:pPr>
      <w:r>
        <w:rPr>
          <w:color w:val="5B6B70"/>
          <w:sz w:val="20"/>
          <w:szCs w:val="20"/>
        </w:rPr>
        <w:t xml:space="preserve">Classroom activity · Kindergarten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Drinking water left in a cup, melted ice from a lunchbox, water left in a water bottle, or water from rinsing a clean apple. Any one of these four clean cards is correct.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Soapy water from washing hands, or gray water from the mop bucket. Either of these two cards is correct, since neither is safe for a plant.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Down the drain. Soap in the water makes it unsafe for a plant, which is the rule the class checks together in step six.</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Accept either hoop, as long as the student names one hoop and it matches the card they were holding.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Accept any reason tied to the card, such as "my water was clean so the plant can drink it" or "mine had soap in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drawing showing a cup and the class plant, labeled water. Accept the label copied or spelled by sound, and accept any arrow or line drawn between the cup and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Leftover Cup Water at Coppercup School: A Sorting Walk</dc:title>
  <dc:subject>Classroom activity · Kindergarten · English Language Arts</dc:subject>
  <dc:creator>Water for Schools</dc:creator>
  <cp:keywords>Classroom activity, Kindergarten, English Language Arts</cp:keywords>
  <dc:description>A 30-minute kindergarten activity where students carry leftover-water cards to a plant hoop or a drain hoop, say a reason out loud, then water a real class plant.</dc:description>
  <cp:lastModifiedBy>Water for Schools</cp:lastModifiedBy>
  <cp:revision>1</cp:revision>
  <dcterms:created xsi:type="dcterms:W3CDTF">2026-10-19T16:29:01.532Z</dcterms:created>
  <dcterms:modified xsi:type="dcterms:W3CDTF">2026-10-19T16:29:01.532Z</dcterms:modified>
</cp:coreProperties>
</file>

<file path=docProps/custom.xml><?xml version="1.0" encoding="utf-8"?>
<Properties xmlns="http://schemas.openxmlformats.org/officeDocument/2006/custom-properties" xmlns:vt="http://schemas.openxmlformats.org/officeDocument/2006/docPropsVTypes"/>
</file>