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Silverbell Garden's Runaway Hose: A Grade 1 Spray Head Design</w:t>
      </w:r>
    </w:p>
    <w:p>
      <w:pPr>
        <w:keepNext/>
        <w:spacing w:after="160"/>
      </w:pPr>
      <w:r>
        <w:rPr>
          <w:color w:val="5B6B70"/>
          <w:sz w:val="20"/>
          <w:szCs w:val="20"/>
        </w:rPr>
        <w:t xml:space="preserve">Lesson plan · Grade 1 · Engineering &amp; Design</w:t>
      </w:r>
    </w:p>
    <w:p>
      <w:pPr>
        <w:spacing w:after="100" w:line="264"/>
      </w:pPr>
      <w:r>
        <w:rPr>
          <w:i/>
          <w:iCs/>
          <w:color w:val="12333F"/>
          <w:sz w:val="22"/>
          <w:szCs w:val="22"/>
        </w:rPr>
        <w:t xml:space="preserve">A grade 1 engineering lesson in which students find why an open hose end washes soil off the school garden bed and design a punched cap that spreads water gently.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plastic bottles with screw caps, 2 per group</w:t>
            </w:r>
          </w:p>
          <w:p>
            <w:pPr>
              <w:spacing w:after="0"/>
            </w:pPr>
            <w:r>
              <w:rPr>
                <w:sz w:val="20"/>
                <w:szCs w:val="20"/>
              </w:rPr>
              <w:t xml:space="preserve">• spare bottle caps, 2 per group</w:t>
            </w:r>
          </w:p>
          <w:p>
            <w:pPr>
              <w:spacing w:after="0"/>
            </w:pPr>
            <w:r>
              <w:rPr>
                <w:sz w:val="20"/>
                <w:szCs w:val="20"/>
              </w:rPr>
              <w:t xml:space="preserve">• a pushpin or thumbtack for the teacher to punch cap holes</w:t>
            </w:r>
          </w:p>
          <w:p>
            <w:pPr>
              <w:spacing w:after="0"/>
            </w:pPr>
            <w:r>
              <w:rPr>
                <w:sz w:val="20"/>
                <w:szCs w:val="20"/>
              </w:rPr>
              <w:t xml:space="preserve">• a shallow tray of potting soil with a few bean or grass seedlings</w:t>
            </w:r>
          </w:p>
          <w:p>
            <w:pPr>
              <w:spacing w:after="0"/>
            </w:pPr>
            <w:r>
              <w:rPr>
                <w:sz w:val="20"/>
                <w:szCs w:val="20"/>
              </w:rPr>
              <w:t xml:space="preserve">• a plastic tub or dish pan per group, and a pitcher of water</w:t>
            </w:r>
          </w:p>
          <w:p>
            <w:pPr>
              <w:spacing w:after="0"/>
            </w:pPr>
            <w:r>
              <w:rPr>
                <w:sz w:val="20"/>
                <w:szCs w:val="20"/>
              </w:rPr>
              <w:t xml:space="preserve">• paper, crayons, and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why an open hose end is a problem for the garden bed.</w:t>
      </w:r>
    </w:p>
    <w:p>
      <w:pPr>
        <w:pStyle w:val="ListParagraph"/>
        <w:keepNext/>
        <w:keepLines/>
        <w:numPr>
          <w:ilvl w:val="0"/>
          <w:numId w:val="2"/>
        </w:numPr>
        <w:spacing w:after="60" w:line="264"/>
        <w:ind w:left="720" w:hanging="360"/>
      </w:pPr>
      <w:r>
        <w:rPr>
          <w:sz w:val="22"/>
          <w:szCs w:val="22"/>
        </w:rPr>
        <w:t xml:space="preserve">Students will draw and label a spray head and name the part that spreads the water.</w:t>
      </w:r>
    </w:p>
    <w:p>
      <w:pPr>
        <w:pStyle w:val="ListParagraph"/>
        <w:keepLines/>
        <w:numPr>
          <w:ilvl w:val="0"/>
          <w:numId w:val="2"/>
        </w:numPr>
        <w:spacing w:after="60" w:line="264"/>
        <w:ind w:left="720" w:hanging="360"/>
      </w:pPr>
      <w:r>
        <w:rPr>
          <w:sz w:val="22"/>
          <w:szCs w:val="22"/>
        </w:rPr>
        <w:t xml:space="preserve">Students will compare an open pour with a punched-cap pour and describe what changed.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Students watch an open bottle pour dig a hole in the soil tray, ask questions about where that water went, and state the garden watering problem as something the school wants to change.</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Each student draws and labels a spray head and explains how the pattern of small holes spreads water across the whole bed instead of dropping it all in one spot.</w:t>
      </w:r>
    </w:p>
    <w:p>
      <w:pPr>
        <w:pStyle w:val="Heading2"/>
        <w:keepNext/>
        <w:keepLines/>
      </w:pPr>
      <w:r>
        <w:rPr>
          <w:sz w:val="28"/>
          <w:szCs w:val="28"/>
        </w:rPr>
        <w:t xml:space="preserve">Vocabulary</w:t>
      </w:r>
    </w:p>
    <w:p>
      <w:pPr>
        <w:keepNext/>
        <w:spacing w:after="80" w:line="264"/>
      </w:pPr>
      <w:r>
        <w:rPr>
          <w:b/>
          <w:bCs/>
          <w:sz w:val="22"/>
          <w:szCs w:val="22"/>
        </w:rPr>
        <w:t xml:space="preserve">Water conservation</w:t>
      </w:r>
      <w:r>
        <w:rPr>
          <w:sz w:val="22"/>
          <w:szCs w:val="22"/>
        </w:rPr>
        <w:t xml:space="preserve">: Using less water and using it wisely so there is enough for people and nature now and in the future. Small actions matter, since a faucet dripping once per second wastes roughly 3,000 gallons per year.</w:t>
      </w:r>
    </w:p>
    <w:p>
      <w:pPr>
        <w:spacing w:after="80" w:line="264"/>
      </w:pPr>
      <w:r>
        <w:rPr>
          <w:b/>
          <w:bCs/>
          <w:sz w:val="22"/>
          <w:szCs w:val="22"/>
        </w:rPr>
        <w:t xml:space="preserve">Erosion</w:t>
      </w:r>
      <w:r>
        <w:rPr>
          <w:sz w:val="22"/>
          <w:szCs w:val="22"/>
        </w:rPr>
        <w:t xml:space="preserve">: Erosion is the wearing away and carrying off of soil and rock by moving water, wind, or ice. Fast-moving stormwater can strip soil from bare ground and stream banks.</w:t>
      </w:r>
    </w:p>
    <w:p>
      <w:pPr>
        <w:pStyle w:val="Heading2"/>
        <w:keepNext/>
        <w:keepLines/>
      </w:pPr>
      <w:r>
        <w:rPr>
          <w:sz w:val="28"/>
          <w:szCs w:val="28"/>
        </w:rPr>
        <w:t xml:space="preserve">Teacher overview</w:t>
      </w:r>
    </w:p>
    <w:p>
      <w:pPr>
        <w:spacing w:after="100" w:line="264"/>
      </w:pPr>
      <w:r>
        <w:rPr>
          <w:sz w:val="22"/>
          <w:szCs w:val="22"/>
        </w:rPr>
        <w:t xml:space="preserve">The raised bed at the make-believe Silverbell School garden is watered with a bare hose end, and the result is a small crater by the tomato plants, a wash of soil across the path, and dry corners that never get wet at all. Water that runs off the bed never reaches a root, so the garden club ends up running the hose twice as long as it needs to. This lesson puts that problem in front of first graders in a tray they can gather around, then asks them to solve it with the one part they can actually change, which is the shape of the opening. Students punch a cap, sketch it, and compare what happens when the water arrives spread across the soil rather than in one stream.</w:t>
      </w:r>
    </w:p>
    <w:p>
      <w:pPr>
        <w:spacing w:after="100" w:line="264"/>
      </w:pPr>
      <w:r>
        <w:rPr>
          <w:sz w:val="22"/>
          <w:szCs w:val="22"/>
        </w:rPr>
        <w:t xml:space="preserve">Punch the cap holes yourself with a pushpin while students watch, and keep the pin with you. Work over tubs and keep paper towels within arm's reach so that spills stay contained.</w:t>
      </w:r>
    </w:p>
    <w:p>
      <w:pPr>
        <w:pStyle w:val="Heading2"/>
        <w:keepNext/>
        <w:keepLines/>
      </w:pPr>
      <w:r>
        <w:rPr>
          <w:sz w:val="28"/>
          <w:szCs w:val="28"/>
        </w:rPr>
        <w:t xml:space="preserve">Procedure</w:t>
      </w:r>
    </w:p>
    <w:p>
      <w:pPr>
        <w:spacing w:after="100" w:line="264"/>
      </w:pPr>
      <w:r>
        <w:rPr>
          <w:b/>
          <w:bCs/>
          <w:sz w:val="22"/>
          <w:szCs w:val="22"/>
        </w:rPr>
        <w:t xml:space="preserve">See the problem (8 min):</w:t>
      </w:r>
      <w:r>
        <w:rPr>
          <w:sz w:val="22"/>
          <w:szCs w:val="22"/>
        </w:rPr>
        <w:t xml:space="preserve"> Set the soil tray inside a tub where the whole class can see it. Fill one bottle and pour it from the open top onto one spot in the tray, holding the bottle about a hand's height above the soil. Say nothing while you pour. Then ask students to describe what happened to the soil and where the water went. Collect four or five observations on chart paper in their own words, such as "it made a hole" and "the dirt ran off the side."</w:t>
      </w:r>
    </w:p>
    <w:p>
      <w:pPr>
        <w:spacing w:after="100" w:line="264"/>
      </w:pPr>
      <w:r>
        <w:rPr>
          <w:b/>
          <w:bCs/>
          <w:sz w:val="22"/>
          <w:szCs w:val="22"/>
        </w:rPr>
        <w:t xml:space="preserve">Say the problem in one sentence (5 min):</w:t>
      </w:r>
      <w:r>
        <w:rPr>
          <w:sz w:val="22"/>
          <w:szCs w:val="22"/>
        </w:rPr>
        <w:t xml:space="preserve"> Explain that a real garden hose does the same thing at the school bed, and that water running off the side never gets to a root. Agree on one sentence and post it, such as: "We want the water to spread out and stay on the bed." Have the class repeat it, then ask one student to say it a different way.</w:t>
      </w:r>
    </w:p>
    <w:p>
      <w:pPr>
        <w:spacing w:after="100" w:line="264"/>
      </w:pPr>
      <w:r>
        <w:rPr>
          <w:b/>
          <w:bCs/>
          <w:sz w:val="22"/>
          <w:szCs w:val="22"/>
        </w:rPr>
        <w:t xml:space="preserve">Compare two pours (10 min):</w:t>
      </w:r>
      <w:r>
        <w:rPr>
          <w:sz w:val="22"/>
          <w:szCs w:val="22"/>
        </w:rPr>
        <w:t xml:space="preserve"> Hold up a plain cap and a cap you have punched with several small holes. Ask what students think will happen with each one. Screw the punched cap onto a full bottle, turn it over, and pour it across a fresh part of the soil tray from the same height as before. Ask the class to name one difference they can see. Push for the two that matter: no crater, and a wider wet patch. Then run the formative check by asking five students in a row, "What part of the cap made the water spread out?" Look for answers naming the holes. If two or more of the five say the bottle or the water, repeat the two pours side by side before moving on.</w:t>
      </w:r>
    </w:p>
    <w:p>
      <w:pPr>
        <w:spacing w:after="100" w:line="264"/>
      </w:pPr>
      <w:r>
        <w:rPr>
          <w:b/>
          <w:bCs/>
          <w:sz w:val="22"/>
          <w:szCs w:val="22"/>
        </w:rPr>
        <w:t xml:space="preserve">Sketch and build a spray head (14 min):</w:t>
      </w:r>
      <w:r>
        <w:rPr>
          <w:sz w:val="22"/>
          <w:szCs w:val="22"/>
        </w:rPr>
        <w:t xml:space="preserve"> Groups of three receive one bottle and one spare cap. Each student first draws a spray head on paper, marking where the water goes in and drawing the hole pattern they want. Groups then agree on one pattern, and you punch that pattern into their cap while the group watches and counts the holes aloud. Circulate while students draw and ask each one to point to the part of their drawing that spreads the water.</w:t>
      </w:r>
    </w:p>
    <w:p>
      <w:pPr>
        <w:spacing w:after="100" w:line="264"/>
      </w:pPr>
      <w:r>
        <w:rPr>
          <w:b/>
          <w:bCs/>
          <w:sz w:val="22"/>
          <w:szCs w:val="22"/>
        </w:rPr>
        <w:t xml:space="preserve">Test on the tray (6 min):</w:t>
      </w:r>
      <w:r>
        <w:rPr>
          <w:sz w:val="22"/>
          <w:szCs w:val="22"/>
        </w:rPr>
        <w:t xml:space="preserve"> Each group fills its bottle, screws on its punched cap, and pours over a section of the soil tray. Groups say one sentence out loud beginning with "Our spray head made the water..." Have the group with the widest wet patch describe its hole pattern to the class.</w:t>
      </w:r>
    </w:p>
    <w:p>
      <w:pPr>
        <w:spacing w:after="100" w:line="264"/>
      </w:pPr>
      <w:r>
        <w:rPr>
          <w:b/>
          <w:bCs/>
          <w:sz w:val="22"/>
          <w:szCs w:val="22"/>
        </w:rPr>
        <w:t xml:space="preserve">Close (2 min):</w:t>
      </w:r>
      <w:r>
        <w:rPr>
          <w:sz w:val="22"/>
          <w:szCs w:val="22"/>
        </w:rPr>
        <w:t xml:space="preserve"> Point at the posted problem sentence. Ask for a thumb up from students who think their spray head solved it and a thumb sideways from students who want another try, and note the count on the chart paper for the next garden day.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printed cap circle with dots already marked so drawing the hole pattern becomes a coloring task rather than an invention. Let them be the counter while you punch, since counting the holes aloud keeps them attached to the part that matters. Accept a spoken answer to the check question and scribe it onto their drawing.</w:t>
      </w:r>
    </w:p>
    <w:p>
      <w:pPr>
        <w:pStyle w:val="Heading3"/>
        <w:keepNext/>
        <w:keepLines/>
      </w:pPr>
      <w:r>
        <w:rPr>
          <w:sz w:val="24"/>
          <w:szCs w:val="24"/>
        </w:rPr>
        <w:t xml:space="preserve">Extension (above grade level)</w:t>
      </w:r>
    </w:p>
    <w:p>
      <w:pPr>
        <w:spacing w:after="100" w:line="264"/>
      </w:pPr>
      <w:r>
        <w:rPr>
          <w:sz w:val="22"/>
          <w:szCs w:val="22"/>
        </w:rPr>
        <w:t xml:space="preserve">Ask these students to design a spray head for a narrow row of seedlings rather than a wide bed, and to explain what they changed about the hole pattern and why. They can also predict what would happen with only one very large hole and test the prediction over the tub rather than the soil.</w:t>
      </w:r>
    </w:p>
    <w:p>
      <w:pPr>
        <w:pStyle w:val="Heading3"/>
        <w:keepNext/>
        <w:keepLines/>
      </w:pPr>
      <w:r>
        <w:rPr>
          <w:sz w:val="24"/>
          <w:szCs w:val="24"/>
        </w:rPr>
        <w:t xml:space="preserve">ELL supports</w:t>
      </w:r>
    </w:p>
    <w:p>
      <w:pPr>
        <w:spacing w:after="100" w:line="264"/>
      </w:pPr>
      <w:r>
        <w:rPr>
          <w:sz w:val="22"/>
          <w:szCs w:val="22"/>
        </w:rPr>
        <w:t xml:space="preserve">Pre-teach four words with the objects in hand: hose, hole, spread, soil. Attach a gesture to each one that the whole class performs together, such as opening both hands wide for spread. The two pours in the third step are deliberately language-light, so seat newcomers where they can see the soil surface clearly and pair each with a partner who narrates what happens.</w:t>
      </w:r>
    </w:p>
    <w:p>
      <w:pPr>
        <w:pStyle w:val="Heading2"/>
        <w:keepNext/>
        <w:keepLines/>
      </w:pPr>
      <w:r>
        <w:rPr>
          <w:sz w:val="28"/>
          <w:szCs w:val="28"/>
        </w:rPr>
        <w:t xml:space="preserve">Extensions</w:t>
      </w:r>
    </w:p>
    <w:p>
      <w:pPr>
        <w:spacing w:after="100" w:line="264"/>
      </w:pPr>
      <w:r>
        <w:rPr>
          <w:sz w:val="22"/>
          <w:szCs w:val="22"/>
        </w:rPr>
        <w:t xml:space="preserve">Take the class to a real garden bed, planter, or lawn edge at the school and look for the places where water has already carried soil away, marking each with a craft stick. Ask the person who waters at your school what they use on the end of the hose, and bring that nozzle back to compare with the caps the class punched.</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Silverbell Garden's Runaway Hose: A Grade 1 Spray Head Design</dc:title>
  <dc:subject>Lesson plan · Grade 1 · Engineering &amp; Design</dc:subject>
  <dc:creator>Water for Schools</dc:creator>
  <cp:keywords>Lesson plan, Grade 1, Engineering &amp; Design</cp:keywords>
  <dc:description>A grade 1 engineering lesson in which students find why an open hose end washes soil off the school garden bed and design a punched cap that spreads water gently.</dc:description>
  <cp:lastModifiedBy>Water for Schools</cp:lastModifiedBy>
  <cp:revision>1</cp:revision>
  <dcterms:created xsi:type="dcterms:W3CDTF">2026-10-19T16:29:02.958Z</dcterms:created>
  <dcterms:modified xsi:type="dcterms:W3CDTF">2026-10-19T16:29:02.958Z</dcterms:modified>
</cp:coreProperties>
</file>

<file path=docProps/custom.xml><?xml version="1.0" encoding="utf-8"?>
<Properties xmlns="http://schemas.openxmlformats.org/officeDocument/2006/custom-properties" xmlns:vt="http://schemas.openxmlformats.org/officeDocument/2006/docPropsVTypes"/>
</file>