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Dunmore Reclamation Facility: BOD Removal Efficiency and Loading</w:t>
      </w:r>
    </w:p>
    <w:p>
      <w:pPr>
        <w:keepNext/>
        <w:spacing w:after="160"/>
      </w:pPr>
      <w:r>
        <w:rPr>
          <w:color w:val="5B6B70"/>
          <w:sz w:val="20"/>
          <w:szCs w:val="20"/>
        </w:rPr>
        <w:t xml:space="preserve">Lesson plan · Grade 12 · Engineering &amp; Design</w:t>
      </w:r>
    </w:p>
    <w:p>
      <w:pPr>
        <w:spacing w:after="100" w:line="264"/>
      </w:pPr>
      <w:r>
        <w:rPr>
          <w:i/>
          <w:iCs/>
          <w:color w:val="12333F"/>
          <w:sz w:val="22"/>
          <w:szCs w:val="22"/>
        </w:rPr>
        <w:t xml:space="preserve">A 50-minute grade 12 engineering lesson where students calculate BOD removal efficiency and pounds-per-day loading for a fictional secondary wastewater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plant data sheet (teacher-provided)</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BOD removal efficiency for a wastewater plant from influent and effluent concentrations.</w:t>
      </w:r>
    </w:p>
    <w:p>
      <w:pPr>
        <w:pStyle w:val="ListParagraph"/>
        <w:keepLines/>
        <w:numPr>
          <w:ilvl w:val="0"/>
          <w:numId w:val="2"/>
        </w:numPr>
        <w:spacing w:after="60" w:line="264"/>
        <w:ind w:left="720" w:hanging="360"/>
      </w:pPr>
      <w:r>
        <w:rPr>
          <w:sz w:val="22"/>
          <w:szCs w:val="22"/>
        </w:rPr>
        <w:t xml:space="preserve">Students will calculate the pounds per day of BOD a plant removes using the pounds formula.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the worked example students apply the removal-efficiency and pounds-loading formulas, carrying mg/L and MGD through to a percent and to pounds per day, as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the closing discussion students judge whether the plant's removal efficiency meets the effluent standard and reliability criteria, the solution evaluation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spacing w:after="100" w:line="264"/>
      </w:pPr>
      <w:r>
        <w:rPr>
          <w:b/>
          <w:bCs/>
          <w:sz w:val="22"/>
          <w:szCs w:val="22"/>
        </w:rPr>
        <w:t xml:space="preserve">Also: </w:t>
      </w:r>
      <w:r>
        <w:rPr>
          <w:sz w:val="22"/>
          <w:szCs w:val="22"/>
        </w:rPr>
        <w:t xml:space="preserve">BOD, removal efficiency</w:t>
      </w:r>
    </w:p>
    <w:p>
      <w:pPr>
        <w:pStyle w:val="Heading2"/>
        <w:keepNext/>
        <w:keepLines/>
      </w:pPr>
      <w:r>
        <w:rPr>
          <w:sz w:val="28"/>
          <w:szCs w:val="28"/>
        </w:rPr>
        <w:t xml:space="preserve">Teacher overview</w:t>
      </w:r>
    </w:p>
    <w:p>
      <w:pPr>
        <w:spacing w:after="100" w:line="264"/>
      </w:pPr>
      <w:r>
        <w:rPr>
          <w:sz w:val="22"/>
          <w:szCs w:val="22"/>
        </w:rPr>
        <w:t xml:space="preserve">A wastewater plant is judged largely on how much of the incoming pollutant load it removes before discharging to a river. Biochemical oxygen demand (BOD) is the standard measure of that load, and secondary treatment must bring the monthly-average effluent BOD to 30 mg/L or less and remove at least 85 percent of the incoming BOD, from raw sewage that typically runs about 100 to 300 mg/L. This lesson has students calculate removal efficiency and pounds-per-day loading for the fictional Dunmore Reclamation Facility, then decide whether it meets the standard. A common misconception is that removal efficiency and the pounds of BOD removed measure the same thing; one is a percent, and the other is a mass that also depends on the plant's flow.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prove a treatment plant is actually working. Steer the discussion toward two questions: what fraction of the pollution is removed, and how many pounds of it are removed each day. Both matter, and this lesson computes each.</w:t>
      </w:r>
    </w:p>
    <w:p>
      <w:pPr>
        <w:spacing w:after="100" w:line="264"/>
      </w:pPr>
      <w:r>
        <w:rPr>
          <w:b/>
          <w:bCs/>
          <w:sz w:val="22"/>
          <w:szCs w:val="22"/>
        </w:rPr>
        <w:t xml:space="preserve">Direct instruction (12 min):</w:t>
      </w:r>
      <w:r>
        <w:rPr>
          <w:sz w:val="22"/>
          <w:szCs w:val="22"/>
        </w:rPr>
        <w:t xml:space="preserve"> Introduce the two formulas. Removal efficiency (percent) = (influent - effluent) / influent x 100. Pounds loading (pounds per day) = concentration (mg/L) x flow (MGD) x 8.34. Explain that efficiency is a percent that says how good the process is, while the pounds figure is a mass that says how much material is handled, and that a plant treating more flow removes more pounds even at the same efficiency.</w:t>
      </w:r>
    </w:p>
    <w:p>
      <w:pPr>
        <w:spacing w:after="100" w:line="264"/>
      </w:pPr>
      <w:r>
        <w:rPr>
          <w:b/>
          <w:bCs/>
          <w:sz w:val="22"/>
          <w:szCs w:val="22"/>
        </w:rPr>
        <w:t xml:space="preserve">Worked example (13 min):</w:t>
      </w:r>
      <w:r>
        <w:rPr>
          <w:sz w:val="22"/>
          <w:szCs w:val="22"/>
        </w:rPr>
        <w:t xml:space="preserve"> Work the fictional Dunmore facility, which treats a flow of 2.5 MGD. Its influent BOD is 220 mg/L and its effluent BOD is 25 mg/L. Removal efficiency = (220 - 25) / 220 x 100 = 195 / 220 x 100 = 88.6 percent. Because 88.6 percent is above 85 percent and the effluent of 25 mg/L is below the 30 mg/L limit, the plant meets the standard. Pounds of BOD removed = 195 mg/L x 2.5 MGD x 8.34 = 4,065.75 pounds per day. Pounds of BOD still leaving in the effluent = 25 mg/L x 2.5 MGD x 8.34 = 521.25 pounds per day.</w:t>
      </w:r>
    </w:p>
    <w:p>
      <w:pPr>
        <w:keepNext/>
        <w:keepLines/>
        <w:spacing w:after="100" w:line="264"/>
      </w:pPr>
      <w:r>
        <w:rPr>
          <w:b/>
          <w:bCs/>
          <w:sz w:val="22"/>
          <w:szCs w:val="22"/>
        </w:rPr>
        <w:t xml:space="preserve">Guided practice (12 min):</w:t>
      </w:r>
      <w:r>
        <w:rPr>
          <w:sz w:val="22"/>
          <w:szCs w:val="22"/>
        </w:rPr>
        <w:t xml:space="preserve"> In pairs, students evaluate a second month at Dunmore: influent 240 mg/L, effluent 30 mg/L, flow 2.5 MGD. They answer two numbered questions in order, then state whether the plant meets the effluent limit.</w:t>
      </w:r>
    </w:p>
    <w:p>
      <w:pPr>
        <w:pStyle w:val="ListParagraph"/>
        <w:keepNext/>
        <w:keepLines/>
        <w:numPr>
          <w:ilvl w:val="0"/>
          <w:numId w:val="3"/>
        </w:numPr>
        <w:spacing w:after="60" w:line="264"/>
        <w:ind w:left="720" w:hanging="360"/>
      </w:pPr>
      <w:r>
        <w:rPr>
          <w:sz w:val="22"/>
          <w:szCs w:val="22"/>
        </w:rPr>
        <w:t xml:space="preserve">What is the plant's BOD removal efficiency this month?</w:t>
      </w:r>
    </w:p>
    <w:p>
      <w:pPr>
        <w:pStyle w:val="ListParagraph"/>
        <w:keepLines/>
        <w:numPr>
          <w:ilvl w:val="0"/>
          <w:numId w:val="3"/>
        </w:numPr>
        <w:spacing w:after="60" w:line="264"/>
        <w:ind w:left="720" w:hanging="360"/>
      </w:pPr>
      <w:r>
        <w:rPr>
          <w:sz w:val="22"/>
          <w:szCs w:val="22"/>
        </w:rPr>
        <w:t xml:space="preserve">How many pounds of BOD does the plant remove per day?</w:t>
      </w:r>
    </w:p>
    <w:p>
      <w:pPr>
        <w:spacing w:after="40" w:before="0" w:line="120" w:lineRule="exact"/>
      </w:pPr>
    </w:p>
    <w:p>
      <w:pPr>
        <w:spacing w:after="100" w:line="264"/>
      </w:pPr>
      <w:r>
        <w:rPr>
          <w:b/>
          <w:bCs/>
          <w:sz w:val="22"/>
          <w:szCs w:val="22"/>
        </w:rPr>
        <w:t xml:space="preserve">Closure / exit ticket (8 min):</w:t>
      </w:r>
      <w:r>
        <w:rPr>
          <w:sz w:val="22"/>
          <w:szCs w:val="22"/>
        </w:rPr>
        <w:t xml:space="preserve"> On an index card, students answer question 3: "A plant lowers BOD from 200 mg/L to 30 mg/L. What is its removal efficiency, and does it meet the 30 mg/L limit?" Collect and scan for the correct setup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formulas on a printed card and work the removal-efficiency step of the guided-practice item as a class before students finish the pounds calculation.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for the worked Dunmore example, what effluent BOD would drop the plant below 85 percent removal at the same influent, and to explain why a plant operator watches both the percent and the pounds figures rather than either one alone.</w:t>
      </w:r>
    </w:p>
    <w:p>
      <w:pPr>
        <w:pStyle w:val="Heading3"/>
        <w:keepNext/>
        <w:keepLines/>
      </w:pPr>
      <w:r>
        <w:rPr>
          <w:sz w:val="24"/>
          <w:szCs w:val="24"/>
        </w:rPr>
        <w:t xml:space="preserve">ELL supports</w:t>
      </w:r>
    </w:p>
    <w:p>
      <w:pPr>
        <w:spacing w:after="100" w:line="264"/>
      </w:pPr>
      <w:r>
        <w:rPr>
          <w:sz w:val="22"/>
          <w:szCs w:val="22"/>
        </w:rPr>
        <w:t xml:space="preserve">Pre-teach "influent," "effluent," and "removal efficiency" with a labeled diagram of water entering and leaving a plant. Provide a sentence frame for the exit ticket: "The removal efficiency is ___ percent, so the plant ___ the limit."</w:t>
      </w:r>
    </w:p>
    <w:p>
      <w:pPr>
        <w:pStyle w:val="Heading2"/>
        <w:keepNext/>
        <w:keepLines/>
      </w:pPr>
      <w:r>
        <w:rPr>
          <w:sz w:val="28"/>
          <w:szCs w:val="28"/>
        </w:rPr>
        <w:t xml:space="preserve">Extensions</w:t>
      </w:r>
    </w:p>
    <w:p>
      <w:pPr>
        <w:spacing w:after="100" w:line="264"/>
      </w:pPr>
      <w:r>
        <w:rPr>
          <w:sz w:val="22"/>
          <w:szCs w:val="22"/>
        </w:rPr>
        <w:t xml:space="preserve">Have students compare the pounds of BOD removed by a small plant and a large plant that operate at the same removal efficiency but different flows, and write a short paragraph explaining why the two plants remove very different masses of pollutant despite equal efficiency.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Dunmore Reclamation Facility: BOD Removal Efficiency and Loading</w:t>
      </w:r>
    </w:p>
    <w:p>
      <w:pPr>
        <w:keepNext/>
        <w:spacing w:after="160"/>
      </w:pPr>
      <w:r>
        <w:rPr>
          <w:color w:val="5B6B70"/>
          <w:sz w:val="20"/>
          <w:szCs w:val="20"/>
        </w:rPr>
        <w:t xml:space="preserve">Lesson plan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 percent (guided practice, question 1). Removal efficiency = (240 - 30) / 240 x 100 = 210 / 240 x 100 = 87.5 percent. Because 87.5 percent is above 85 percent and the effluent of 30 mg/L is at the 30 mg/L limit, the plant meets the standard that month, with no margin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4,378.5 pounds per day (guided practice, question 2). Pounds of BOD removed = (240 - 30) mg/L x 2.5 MGD x 8.34 = 210 x 2.5 x 8.34 = 4,378.5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percent (exit ticket, question 3). Removal efficiency = (200 - 30) / 200 x 100 = 170 / 200 x 100 = 85 percent. The effluent of 30 mg/L is at the 30 mg/L limit, so the plant meets the standard.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Dunmore Reclamation Facility: BOD Removal Efficiency and Loading</dc:title>
  <dc:subject>Lesson plan · Grade 12 · Engineering &amp; Design</dc:subject>
  <dc:creator>Water for Schools</dc:creator>
  <cp:keywords>Lesson plan, Grade 12, Engineering &amp; Design</cp:keywords>
  <dc:description>A 50-minute grade 12 engineering lesson where students calculate BOD removal efficiency and pounds-per-day loading for a fictional secondary wastewater plant.</dc:description>
  <cp:lastModifiedBy>Water for Schools</cp:lastModifiedBy>
  <cp:revision>1</cp:revision>
  <dcterms:created xsi:type="dcterms:W3CDTF">2026-10-19T16:29:02.597Z</dcterms:created>
  <dcterms:modified xsi:type="dcterms:W3CDTF">2026-10-19T16:29:02.597Z</dcterms:modified>
</cp:coreProperties>
</file>

<file path=docProps/custom.xml><?xml version="1.0" encoding="utf-8"?>
<Properties xmlns="http://schemas.openxmlformats.org/officeDocument/2006/custom-properties" xmlns:vt="http://schemas.openxmlformats.org/officeDocument/2006/docPropsVTypes"/>
</file>