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Elmbury Orchard Watering Design: A Grade 3 Worksheet</w:t>
      </w:r>
    </w:p>
    <w:p>
      <w:pPr>
        <w:keepNext/>
        <w:spacing w:after="160"/>
      </w:pPr>
      <w:r>
        <w:rPr>
          <w:color w:val="5B6B70"/>
          <w:sz w:val="20"/>
          <w:szCs w:val="20"/>
        </w:rPr>
        <w:t xml:space="preserve">Worksheet · Grade 3 · Engineering &amp; Design</w:t>
      </w:r>
    </w:p>
    <w:p>
      <w:pPr>
        <w:spacing w:after="100" w:line="264"/>
      </w:pPr>
      <w:r>
        <w:rPr>
          <w:i/>
          <w:iCs/>
          <w:color w:val="12333F"/>
          <w:sz w:val="22"/>
          <w:szCs w:val="22"/>
        </w:rPr>
        <w:t xml:space="preserve">A grade 3 worksheet comparing a sprinkler and a drip line at a fictional orchard, using liters and setup minutes to pick a design and improve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a watering goal and one limit in their own words.</w:t>
      </w:r>
    </w:p>
    <w:p>
      <w:pPr>
        <w:pStyle w:val="ListParagraph"/>
        <w:keepNext/>
        <w:keepLines/>
        <w:numPr>
          <w:ilvl w:val="0"/>
          <w:numId w:val="2"/>
        </w:numPr>
        <w:spacing w:after="60" w:line="264"/>
        <w:ind w:left="720" w:hanging="360"/>
      </w:pPr>
      <w:r>
        <w:rPr>
          <w:sz w:val="22"/>
          <w:szCs w:val="22"/>
        </w:rPr>
        <w:t xml:space="preserve">Students will subtract and multiply liters to compare two watering designs.</w:t>
      </w:r>
    </w:p>
    <w:p>
      <w:pPr>
        <w:pStyle w:val="ListParagraph"/>
        <w:keepLines/>
        <w:numPr>
          <w:ilvl w:val="0"/>
          <w:numId w:val="2"/>
        </w:numPr>
        <w:spacing w:after="60" w:line="264"/>
        <w:ind w:left="720" w:hanging="360"/>
      </w:pPr>
      <w:r>
        <w:rPr>
          <w:sz w:val="22"/>
          <w:szCs w:val="22"/>
        </w:rPr>
        <w:t xml:space="preserve">Students will pick one design and name a change that fixes its weak point.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Items 1 and 2 make students restate the farmer's watering goal and name one of the stated limits on money, time, and the tractor path, the criteria and constraints work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Items 8 and 10 weigh the sprinkler against the drip line using the liter and minute totals computed earlier, and item 9 refines the winner, the solution comparison this standard names.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Items 3 and 4 subtract and multiply liters of irrigation water given in the same unit, the one-step liquid volume word problems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orchard, drip line, sprinkler, goal, limit</w:t>
      </w:r>
    </w:p>
    <w:p>
      <w:pPr>
        <w:pStyle w:val="Heading2"/>
        <w:keepNext/>
        <w:keepLines/>
      </w:pPr>
      <w:r>
        <w:rPr>
          <w:sz w:val="28"/>
          <w:szCs w:val="28"/>
        </w:rPr>
        <w:t xml:space="preserve">Teacher overview</w:t>
      </w:r>
    </w:p>
    <w:p>
      <w:pPr>
        <w:spacing w:after="100" w:line="264"/>
      </w:pPr>
      <w:r>
        <w:rPr>
          <w:sz w:val="22"/>
          <w:szCs w:val="22"/>
        </w:rPr>
        <w:t xml:space="preserve">The whole worksheet sits inside one scenario, which is a fictional orchard in the town of Elmbury choosing between a sprinkler and a drip line for six young apple trees during a dry summer. Students restate the farmer's goal and limits, work out liter and minute totals from a two-week trial, then recommend one design and name a change that fixes its weakest part. Students at this grade commonly read a larger water total as better care and assume that water landing on the grass between the trees still reaches the trees somehow, so the trial figures here are arranged to put that assumption in front of them. The point worth making aloud is that the design choice turns on where the water lands, not only on how much is used.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with the two liter totals circled and a number line marked in tens to 240 for items 3 and 6. Provide six small tree pictures they can place counters on for item 4, so the multiplication is built before it is written.</w:t>
      </w:r>
    </w:p>
    <w:p>
      <w:pPr>
        <w:pStyle w:val="Heading3"/>
        <w:keepNext/>
        <w:keepLines/>
      </w:pPr>
      <w:r>
        <w:rPr>
          <w:sz w:val="24"/>
          <w:szCs w:val="24"/>
        </w:rPr>
        <w:t xml:space="preserve">Extension</w:t>
      </w:r>
    </w:p>
    <w:p>
      <w:pPr>
        <w:spacing w:after="100" w:line="264"/>
      </w:pPr>
      <w:r>
        <w:rPr>
          <w:sz w:val="22"/>
          <w:szCs w:val="22"/>
        </w:rPr>
        <w:t xml:space="preserve">Ask these students to work out how many liters the drip line would save over a 4-week dry month and to say whether that changes their recommendation. Have them design a third option that combines both devices and name the limit that option would break.</w:t>
      </w:r>
    </w:p>
    <w:p>
      <w:pPr>
        <w:pStyle w:val="Heading3"/>
        <w:keepNext/>
        <w:keepLines/>
      </w:pPr>
      <w:r>
        <w:rPr>
          <w:sz w:val="24"/>
          <w:szCs w:val="24"/>
        </w:rPr>
        <w:t xml:space="preserve">ELL supports</w:t>
      </w:r>
    </w:p>
    <w:p>
      <w:pPr>
        <w:spacing w:after="100" w:line="264"/>
      </w:pPr>
      <w:r>
        <w:rPr>
          <w:sz w:val="22"/>
          <w:szCs w:val="22"/>
        </w:rPr>
        <w:t xml:space="preserve">Pre-teach orchard, sprinkler, drip line, and setup with photographs and a hand motion for water falling in a wide spray versus a single drop. Provide the frames "The farmer wants to ___" and "I would pick the ___ because ___ liters." Allow item 9 to be answered with a labeled drawing of the change.</w:t>
      </w:r>
    </w:p>
    <w:p>
      <w:pPr>
        <w:pStyle w:val="Heading2"/>
        <w:keepNext/>
        <w:keepLines/>
      </w:pPr>
      <w:r>
        <w:rPr>
          <w:sz w:val="28"/>
          <w:szCs w:val="28"/>
        </w:rPr>
        <w:t xml:space="preserve">Extensions</w:t>
      </w:r>
    </w:p>
    <w:p>
      <w:pPr>
        <w:spacing w:after="100" w:line="264"/>
      </w:pPr>
      <w:r>
        <w:rPr>
          <w:sz w:val="22"/>
          <w:szCs w:val="22"/>
        </w:rPr>
        <w:t xml:space="preserve">Give the class a plan of a school garden bed with eight plants and ask them to design a watering layout that puts water only where the plants are. Students can mark the spots on the plan and write the one limit they found hardest to work within.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Elmbury Orchard Watering Design</w:t>
      </w:r>
    </w:p>
    <w:p>
      <w:pPr>
        <w:keepNext/>
        <w:spacing w:after="160"/>
      </w:pPr>
      <w:r>
        <w:rPr>
          <w:color w:val="5B6B70"/>
          <w:sz w:val="22"/>
          <w:szCs w:val="22"/>
        </w:rPr>
        <w:t xml:space="preserve">Grade 3 · Engineering &amp; Design</w:t>
      </w:r>
    </w:p>
    <w:p>
      <w:pPr>
        <w:pStyle w:val="Heading2"/>
        <w:keepNext/>
        <w:keepLines/>
      </w:pPr>
      <w:r>
        <w:rPr>
          <w:sz w:val="30"/>
          <w:szCs w:val="30"/>
        </w:rPr>
        <w:t xml:space="preserve">Student Worksheet</w:t>
      </w:r>
    </w:p>
    <w:p>
      <w:pPr>
        <w:spacing w:after="120" w:line="276"/>
      </w:pPr>
      <w:r>
        <w:rPr>
          <w:sz w:val="24"/>
          <w:szCs w:val="24"/>
        </w:rPr>
        <w:t xml:space="preserve">The town of Elmbury has an orchard with 6 young apple trees in one row. The summer is dry. The farmer wants a better way to water the trees.</w:t>
      </w:r>
    </w:p>
    <w:p>
      <w:pPr>
        <w:spacing w:after="120" w:line="276"/>
      </w:pPr>
      <w:r>
        <w:rPr>
          <w:sz w:val="24"/>
          <w:szCs w:val="24"/>
        </w:rPr>
        <w:t xml:space="preserve">The farmer's goal is to use less water and still give every tree enough. The farmer has three limits. Only one new thing can be bought this summer. The work must be finished in one weekend. Nothing may be laid across the tractor path.</w:t>
      </w:r>
    </w:p>
    <w:p>
      <w:pPr>
        <w:keepNext/>
        <w:keepLines/>
        <w:spacing w:after="120" w:line="276"/>
      </w:pPr>
      <w:r>
        <w:rPr>
          <w:sz w:val="24"/>
          <w:szCs w:val="24"/>
        </w:rPr>
        <w:t xml:space="preserve">The farmer tried two designs for one week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84"/>
        <w:gridCol w:w="1289"/>
        <w:gridCol w:w="3937"/>
        <w:gridCol w:w="3470"/>
      </w:tblGrid>
      <w:tr>
        <w:trPr>
          <w:cantSplit/>
          <w:tblHeader/>
        </w:trPr>
        <w:tc>
          <w:tcPr>
            <w:tcW w:type="dxa" w:w="138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Design</w:t>
            </w:r>
          </w:p>
        </w:tc>
        <w:tc>
          <w:tcPr>
            <w:tcW w:type="dxa" w:w="128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Liters used in the week</w:t>
            </w:r>
          </w:p>
        </w:tc>
        <w:tc>
          <w:tcPr>
            <w:tcW w:type="dxa" w:w="393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Where the water landed</w:t>
            </w:r>
          </w:p>
        </w:tc>
        <w:tc>
          <w:tcPr>
            <w:tcW w:type="dxa" w:w="347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Setup time</w:t>
            </w:r>
          </w:p>
        </w:tc>
      </w:tr>
      <w:tr>
        <w:trPr>
          <w:cantSplit/>
        </w:trPr>
        <w:tc>
          <w:tcPr>
            <w:tcW w:type="dxa" w:w="1384"/>
            <w:tcMar>
              <w:top w:type="dxa" w:w="70"/>
              <w:left w:type="dxa" w:w="100"/>
              <w:bottom w:type="dxa" w:w="70"/>
              <w:right w:type="dxa" w:w="100"/>
            </w:tcMar>
            <w:vAlign w:val="top"/>
          </w:tcPr>
          <w:p>
            <w:pPr>
              <w:keepNext/>
              <w:spacing w:after="0" w:line="252"/>
              <w:jc w:val="left"/>
            </w:pPr>
            <w:r>
              <w:rPr>
                <w:sz w:val="24"/>
                <w:szCs w:val="24"/>
              </w:rPr>
              <w:t xml:space="preserve">Sprinkler</w:t>
            </w:r>
          </w:p>
        </w:tc>
        <w:tc>
          <w:tcPr>
            <w:tcW w:type="dxa" w:w="1289"/>
            <w:tcMar>
              <w:top w:type="dxa" w:w="70"/>
              <w:left w:type="dxa" w:w="100"/>
              <w:bottom w:type="dxa" w:w="70"/>
              <w:right w:type="dxa" w:w="100"/>
            </w:tcMar>
            <w:vAlign w:val="top"/>
          </w:tcPr>
          <w:p>
            <w:pPr>
              <w:keepNext/>
              <w:spacing w:after="0" w:line="252"/>
              <w:jc w:val="left"/>
            </w:pPr>
            <w:r>
              <w:rPr>
                <w:sz w:val="24"/>
                <w:szCs w:val="24"/>
              </w:rPr>
              <w:t xml:space="preserve">240</w:t>
            </w:r>
          </w:p>
        </w:tc>
        <w:tc>
          <w:tcPr>
            <w:tcW w:type="dxa" w:w="3937"/>
            <w:tcMar>
              <w:top w:type="dxa" w:w="70"/>
              <w:left w:type="dxa" w:w="100"/>
              <w:bottom w:type="dxa" w:w="70"/>
              <w:right w:type="dxa" w:w="100"/>
            </w:tcMar>
            <w:vAlign w:val="top"/>
          </w:tcPr>
          <w:p>
            <w:pPr>
              <w:keepNext/>
              <w:spacing w:after="0" w:line="252"/>
              <w:jc w:val="left"/>
            </w:pPr>
            <w:r>
              <w:rPr>
                <w:sz w:val="24"/>
                <w:szCs w:val="24"/>
              </w:rPr>
              <w:t xml:space="preserve">On the trees and on the grass between them</w:t>
            </w:r>
          </w:p>
        </w:tc>
        <w:tc>
          <w:tcPr>
            <w:tcW w:type="dxa" w:w="3470"/>
            <w:tcMar>
              <w:top w:type="dxa" w:w="70"/>
              <w:left w:type="dxa" w:w="100"/>
              <w:bottom w:type="dxa" w:w="70"/>
              <w:right w:type="dxa" w:w="100"/>
            </w:tcMar>
            <w:vAlign w:val="top"/>
          </w:tcPr>
          <w:p>
            <w:pPr>
              <w:keepNext/>
              <w:spacing w:after="0" w:line="252"/>
              <w:jc w:val="left"/>
            </w:pPr>
            <w:r>
              <w:rPr>
                <w:sz w:val="24"/>
                <w:szCs w:val="24"/>
              </w:rPr>
              <w:t xml:space="preserve">10 minutes every day, for 5 days</w:t>
            </w:r>
          </w:p>
        </w:tc>
      </w:tr>
      <w:tr>
        <w:trPr>
          <w:cantSplit/>
        </w:trPr>
        <w:tc>
          <w:tcPr>
            <w:tcW w:type="dxa" w:w="1384"/>
            <w:tcMar>
              <w:top w:type="dxa" w:w="70"/>
              <w:left w:type="dxa" w:w="100"/>
              <w:bottom w:type="dxa" w:w="70"/>
              <w:right w:type="dxa" w:w="100"/>
            </w:tcMar>
            <w:vAlign w:val="top"/>
          </w:tcPr>
          <w:p>
            <w:pPr>
              <w:spacing w:after="0" w:line="252"/>
              <w:jc w:val="left"/>
            </w:pPr>
            <w:r>
              <w:rPr>
                <w:sz w:val="24"/>
                <w:szCs w:val="24"/>
              </w:rPr>
              <w:t xml:space="preserve">Drip line</w:t>
            </w:r>
          </w:p>
        </w:tc>
        <w:tc>
          <w:tcPr>
            <w:tcW w:type="dxa" w:w="1289"/>
            <w:tcMar>
              <w:top w:type="dxa" w:w="70"/>
              <w:left w:type="dxa" w:w="100"/>
              <w:bottom w:type="dxa" w:w="70"/>
              <w:right w:type="dxa" w:w="100"/>
            </w:tcMar>
            <w:vAlign w:val="top"/>
          </w:tcPr>
          <w:p>
            <w:pPr>
              <w:spacing w:after="0" w:line="252"/>
              <w:jc w:val="left"/>
            </w:pPr>
            <w:r>
              <w:rPr>
                <w:sz w:val="24"/>
                <w:szCs w:val="24"/>
              </w:rPr>
              <w:t xml:space="preserve">120</w:t>
            </w:r>
          </w:p>
        </w:tc>
        <w:tc>
          <w:tcPr>
            <w:tcW w:type="dxa" w:w="3937"/>
            <w:tcMar>
              <w:top w:type="dxa" w:w="70"/>
              <w:left w:type="dxa" w:w="100"/>
              <w:bottom w:type="dxa" w:w="70"/>
              <w:right w:type="dxa" w:w="100"/>
            </w:tcMar>
            <w:vAlign w:val="top"/>
          </w:tcPr>
          <w:p>
            <w:pPr>
              <w:spacing w:after="0" w:line="252"/>
              <w:jc w:val="left"/>
            </w:pPr>
            <w:r>
              <w:rPr>
                <w:sz w:val="24"/>
                <w:szCs w:val="24"/>
              </w:rPr>
              <w:t xml:space="preserve">Only on the soil under each tree</w:t>
            </w:r>
          </w:p>
        </w:tc>
        <w:tc>
          <w:tcPr>
            <w:tcW w:type="dxa" w:w="3470"/>
            <w:tcMar>
              <w:top w:type="dxa" w:w="70"/>
              <w:left w:type="dxa" w:w="100"/>
              <w:bottom w:type="dxa" w:w="70"/>
              <w:right w:type="dxa" w:w="100"/>
            </w:tcMar>
            <w:vAlign w:val="top"/>
          </w:tcPr>
          <w:p>
            <w:pPr>
              <w:spacing w:after="0" w:line="252"/>
              <w:jc w:val="left"/>
            </w:pPr>
            <w:r>
              <w:rPr>
                <w:sz w:val="24"/>
                <w:szCs w:val="24"/>
              </w:rPr>
              <w:t xml:space="preserve">30 minutes one time, then no setup</w:t>
            </w:r>
          </w:p>
        </w:tc>
      </w:tr>
    </w:tbl>
    <w:p>
      <w:pPr>
        <w:spacing w:after="160" w:before="0"/>
      </w:pPr>
    </w:p>
    <w:p>
      <w:pPr>
        <w:pStyle w:val="ListParagraph"/>
        <w:keepNext/>
        <w:keepLines/>
        <w:numPr>
          <w:ilvl w:val="0"/>
          <w:numId w:val="3"/>
        </w:numPr>
        <w:spacing w:after="100" w:line="276"/>
        <w:ind w:left="720" w:hanging="520"/>
      </w:pPr>
      <w:r>
        <w:rPr>
          <w:sz w:val="24"/>
          <w:szCs w:val="24"/>
        </w:rPr>
        <w:t xml:space="preserve">Write the farmer's goal in your own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limit the farmer must work within.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sprinkler used 240 liters in its week. The drip line used 120 liters in its week. How many fewer liters did the drip line use?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drip line gives each of the 6 trees 20 liters a week. How many liters is that for all 6 trees?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sprinkler needs 10 minutes of setup every day. It ran for 5 days. How many minutes of setup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drip line needed 30 minutes of setup one time and no setup after that. Over the same 5 days, how many more setup minutes did the sprinkler need than the drip line?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sprinkler wets the grass between the trees as well as the trees. Explain why that matters when water is short.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design uses less water in a week?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One dripper got blocked with grit, so one tree got no water for a week. Name one change to the drip line that would stop this from happening again.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neighbor says the sprinkler is better because it is simple. Write one sentence telling the farmer which design to pick. Use a number from this page in your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Elmbury Orchard Watering Design: A Grade 3 Worksheet</w:t>
      </w:r>
    </w:p>
    <w:p>
      <w:pPr>
        <w:keepNext/>
        <w:spacing w:after="160"/>
      </w:pPr>
      <w:r>
        <w:rPr>
          <w:color w:val="5B6B70"/>
          <w:sz w:val="20"/>
          <w:szCs w:val="20"/>
        </w:rPr>
        <w:t xml:space="preserve">Worksheet · Grade 3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Use less water and still give every tree enough. Accept any wording that keeps both halves of the goal, since a student who drops the second half will later recommend simply watering less.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 of the three stated limits, which are buying only one new thing this summer, finishing the work in one weekend, and keeping the tractor path clear.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liters. The sprinkler used 240 liters and the drip line used 120 liters, so 240 − 120 = 120 fewer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liters. Each of the 6 trees gets 20 liters, so 6 × 20 = 120 liters for the whole row. This matches the drip line total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minutes. The sprinkler takes 10 minutes a day for 5 days, so 10 × 5 = 50 minutes of setup.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minutes. The sprinkler needed 50 minutes over the 5 days and the drip line needed 30 minutes in total, so 50 − 30 = 20 more minutes for the sprinkler.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saying the grass water is wasted on plants the farmer is not trying to grow. A strong answer connects that to the goal, noting that part of the 240 liters never reaches an apple tree while water is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drip line. It used 120 liters in its week, which is half of the sprinkler's 240 liters, and all of it landed under the trees.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change that keeps grit out of the drippers or makes a blockage easy to find, such as adding a filter where the water enters the line, flushing the line each week, or checking the soil under every tree on a set day. The change must still respect the tractor path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recommendation that names a number from the page. A strong sentence picks the drip line and cites the 120 liters saved or the 20 minutes of setup saved, rather than saying only that it is better.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Elmbury Orchard Watering Design: A Grade 3 Worksheet</dc:title>
  <dc:subject>Worksheet · Grade 3 · Engineering &amp; Design</dc:subject>
  <dc:creator>Water for Schools</dc:creator>
  <cp:keywords>Worksheet, Grade 3, Engineering &amp; Design</cp:keywords>
  <dc:description>A grade 3 worksheet comparing a sprinkler and a drip line at a fictional orchard, using liters and setup minutes to pick a design and improve it.</dc:description>
  <cp:lastModifiedBy>Water for Schools</cp:lastModifiedBy>
  <cp:revision>1</cp:revision>
  <dcterms:created xsi:type="dcterms:W3CDTF">2026-10-19T16:29:03.224Z</dcterms:created>
  <dcterms:modified xsi:type="dcterms:W3CDTF">2026-10-19T16:29:03.224Z</dcterms:modified>
</cp:coreProperties>
</file>

<file path=docProps/custom.xml><?xml version="1.0" encoding="utf-8"?>
<Properties xmlns="http://schemas.openxmlformats.org/officeDocument/2006/custom-properties" xmlns:vt="http://schemas.openxmlformats.org/officeDocument/2006/docPropsVTypes"/>
</file>