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Storm at Milkvetch Park: A Safe-or-Not Game</w:t>
      </w:r>
    </w:p>
    <w:p>
      <w:pPr>
        <w:keepNext/>
        <w:spacing w:after="160"/>
      </w:pPr>
      <w:r>
        <w:rPr>
          <w:color w:val="5B6B70"/>
          <w:sz w:val="20"/>
          <w:szCs w:val="20"/>
        </w:rPr>
        <w:t xml:space="preserve">Classroom activity · Grade 3 · Health &amp; Consumer Science</w:t>
      </w:r>
    </w:p>
    <w:p>
      <w:pPr>
        <w:spacing w:after="100" w:line="264"/>
      </w:pPr>
      <w:r>
        <w:rPr>
          <w:i/>
          <w:iCs/>
          <w:color w:val="12333F"/>
          <w:sz w:val="22"/>
          <w:szCs w:val="22"/>
        </w:rPr>
        <w:t xml:space="preserve">A grade 3 movement game where students hear after-storm scenarios at a fictional park and walk to Safe Choice or Not Safe signs, then defend a choice in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signs reading Safe Choice and Not Safe</w:t>
            </w:r>
          </w:p>
          <w:p>
            <w:pPr>
              <w:spacing w:after="0"/>
            </w:pPr>
            <w:r>
              <w:rPr>
                <w:sz w:val="20"/>
                <w:szCs w:val="20"/>
              </w:rPr>
              <w:t xml:space="preserve">• Printed scenario list for the teacher</w:t>
            </w:r>
          </w:p>
          <w:p>
            <w:pPr>
              <w:spacing w:after="0"/>
            </w:pPr>
            <w:r>
              <w:rPr>
                <w:sz w:val="20"/>
                <w:szCs w:val="20"/>
              </w:rPr>
              <w:t xml:space="preserve">• Exit slips or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after-storm situations into safe and unsafe choices and give a reason for each.</w:t>
      </w:r>
    </w:p>
    <w:p>
      <w:pPr>
        <w:pStyle w:val="ListParagraph"/>
        <w:keepLines/>
        <w:numPr>
          <w:ilvl w:val="0"/>
          <w:numId w:val="2"/>
        </w:numPr>
        <w:spacing w:after="60" w:line="264"/>
        <w:ind w:left="720" w:hanging="360"/>
      </w:pPr>
      <w:r>
        <w:rPr>
          <w:sz w:val="22"/>
          <w:szCs w:val="22"/>
        </w:rPr>
        <w:t xml:space="preserve">Students will write a short opinion about floodwater play, supporting it with a reason from the game and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The closing exit slip has students state an opinion on whether kids should play in floodwater, support it with a reason drawn from a specific game scenario, and close by naming what they would do instead, which is the point of view supported by reasons this standard requires.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floodwater, germs, current</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a normal-sized classroom or gym. Two signs, Safe Choice and Not Safe, hang on opposite walls, and the room between them stands for the fictional Milkvetch Park the day after a big storm. The teacher reads one scenario at a time, and students walk to the wall that matches their judgment, which turns each safety decision into a choice the whole class can see. The scenarios all return to the same idea, which is that storm water can hide germs, sharp objects, uneven ground, and a strong pull, and each one asks whether the water it describes is safe to play in, safe to touch, or best left alone.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hang the Safe Choice sign on one wall and the Not Safe sign on the opposite wall. Clear a walking path between them.</w:t>
      </w:r>
    </w:p>
    <w:p>
      <w:pPr>
        <w:pStyle w:val="ListParagraph"/>
        <w:keepLines/>
        <w:numPr>
          <w:ilvl w:val="0"/>
          <w:numId w:val="3"/>
        </w:numPr>
        <w:spacing w:after="60" w:line="264"/>
        <w:ind w:left="720" w:hanging="360"/>
      </w:pPr>
      <w:r>
        <w:rPr>
          <w:sz w:val="22"/>
          <w:szCs w:val="22"/>
        </w:rPr>
        <w:t xml:space="preserve">Set the scene aloud: a big storm soaked Milkvetch Park last night, and today the class is visiting. Their job is to judge each situation the teacher describes.</w:t>
      </w:r>
    </w:p>
    <w:p>
      <w:pPr>
        <w:pStyle w:val="ListParagraph"/>
        <w:keepLines/>
        <w:numPr>
          <w:ilvl w:val="0"/>
          <w:numId w:val="3"/>
        </w:numPr>
        <w:spacing w:after="60" w:line="264"/>
        <w:ind w:left="720" w:hanging="360"/>
      </w:pPr>
      <w:r>
        <w:rPr>
          <w:sz w:val="22"/>
          <w:szCs w:val="22"/>
        </w:rPr>
        <w:t xml:space="preserve">Teach the two rules of the game: walk, do not run, and be ready to give a reason for the wall you chose.</w:t>
      </w:r>
    </w:p>
    <w:p>
      <w:pPr>
        <w:pStyle w:val="ListParagraph"/>
        <w:keepLines/>
        <w:numPr>
          <w:ilvl w:val="0"/>
          <w:numId w:val="3"/>
        </w:numPr>
        <w:spacing w:after="60" w:line="264"/>
        <w:ind w:left="720" w:hanging="360"/>
      </w:pPr>
      <w:r>
        <w:rPr>
          <w:sz w:val="22"/>
          <w:szCs w:val="22"/>
        </w:rPr>
        <w:t xml:space="preserve">Read scenario 1 from the handout list. Give students ten quiet seconds to think, then say "walk," and let everyone move to a wall.</w:t>
      </w:r>
    </w:p>
    <w:p>
      <w:pPr>
        <w:pStyle w:val="ListParagraph"/>
        <w:keepLines/>
        <w:numPr>
          <w:ilvl w:val="0"/>
          <w:numId w:val="3"/>
        </w:numPr>
        <w:spacing w:after="60" w:line="264"/>
        <w:ind w:left="720" w:hanging="360"/>
      </w:pPr>
      <w:r>
        <w:rPr>
          <w:sz w:val="22"/>
          <w:szCs w:val="22"/>
        </w:rPr>
        <w:t xml:space="preserve">Ask one student at each wall to give a reason. If the class split, read the scenario again and let anyone switch walls after hearing the reasons.</w:t>
      </w:r>
    </w:p>
    <w:p>
      <w:pPr>
        <w:pStyle w:val="ListParagraph"/>
        <w:keepLines/>
        <w:numPr>
          <w:ilvl w:val="0"/>
          <w:numId w:val="3"/>
        </w:numPr>
        <w:spacing w:after="60" w:line="264"/>
        <w:ind w:left="720" w:hanging="360"/>
      </w:pPr>
      <w:r>
        <w:rPr>
          <w:sz w:val="22"/>
          <w:szCs w:val="22"/>
        </w:rPr>
        <w:t xml:space="preserve">Tell the class the correct answer and the reason from the answer key, then read the next scenario.</w:t>
      </w:r>
    </w:p>
    <w:p>
      <w:pPr>
        <w:pStyle w:val="ListParagraph"/>
        <w:keepLines/>
        <w:numPr>
          <w:ilvl w:val="0"/>
          <w:numId w:val="3"/>
        </w:numPr>
        <w:spacing w:after="60" w:line="264"/>
        <w:ind w:left="720" w:hanging="360"/>
      </w:pPr>
      <w:r>
        <w:rPr>
          <w:sz w:val="22"/>
          <w:szCs w:val="22"/>
        </w:rPr>
        <w:t xml:space="preserve">Continue through all eight scenarios. The game ends when scenario 8 is done.</w:t>
      </w:r>
    </w:p>
    <w:p>
      <w:pPr>
        <w:pStyle w:val="ListParagraph"/>
        <w:keepLines/>
        <w:numPr>
          <w:ilvl w:val="0"/>
          <w:numId w:val="3"/>
        </w:numPr>
        <w:spacing w:after="60" w:line="264"/>
        <w:ind w:left="720" w:hanging="360"/>
      </w:pPr>
      <w:r>
        <w:rPr>
          <w:sz w:val="22"/>
          <w:szCs w:val="22"/>
        </w:rPr>
        <w:t xml:space="preserve">Debrief at the Not Safe wall with two questions: what made most of the unsafe choices unsafe, and why can water that looks shallow or clean still be a problem after a storm? Draw out both dangers the scenarios repeat, hidden germs and hidden depth or pull.</w:t>
      </w:r>
    </w:p>
    <w:p>
      <w:pPr>
        <w:pStyle w:val="ListParagraph"/>
        <w:keepLines/>
        <w:numPr>
          <w:ilvl w:val="0"/>
          <w:numId w:val="3"/>
        </w:numPr>
        <w:spacing w:after="60" w:line="264"/>
        <w:ind w:left="720" w:hanging="360"/>
      </w:pPr>
      <w:r>
        <w:rPr>
          <w:sz w:val="22"/>
          <w:szCs w:val="22"/>
        </w:rPr>
        <w:t xml:space="preserve">Hand out exit slips. Students write three sentences: whether kids should play in floodwater at a park, one reason from a scenario in today's game that supports their answer, and what they would do instead. Collect the slips as students line up.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hesitant deciders with a walking partner and let them talk before choosing a wall. After the game, give a copy of the scenario list with the two dangers, germs and hidden depth or pull, printed at the top as reminders for the exit slip.</w:t>
      </w:r>
    </w:p>
    <w:p>
      <w:pPr>
        <w:pStyle w:val="Heading3"/>
        <w:keepNext/>
        <w:keepLines/>
      </w:pPr>
      <w:r>
        <w:rPr>
          <w:sz w:val="24"/>
          <w:szCs w:val="24"/>
        </w:rPr>
        <w:t xml:space="preserve">Extension</w:t>
      </w:r>
    </w:p>
    <w:p>
      <w:pPr>
        <w:spacing w:after="100" w:line="264"/>
      </w:pPr>
      <w:r>
        <w:rPr>
          <w:sz w:val="22"/>
          <w:szCs w:val="22"/>
        </w:rPr>
        <w:t xml:space="preserve">Have students write a ninth scenario for Milkvetch Park that would split the class on purpose, then explain which wall is correct and why. Strong scenarios pair something inviting with a hidden danger.</w:t>
      </w:r>
    </w:p>
    <w:p>
      <w:pPr>
        <w:pStyle w:val="Heading3"/>
        <w:keepNext/>
        <w:keepLines/>
      </w:pPr>
      <w:r>
        <w:rPr>
          <w:sz w:val="24"/>
          <w:szCs w:val="24"/>
        </w:rPr>
        <w:t xml:space="preserve">ELL supports</w:t>
      </w:r>
    </w:p>
    <w:p>
      <w:pPr>
        <w:spacing w:after="100" w:line="264"/>
      </w:pPr>
      <w:r>
        <w:rPr>
          <w:sz w:val="22"/>
          <w:szCs w:val="22"/>
        </w:rPr>
        <w:t xml:space="preserve">Pre-teach "floodwater," "storm drain," and "current" with quick sketches on the board before the game. Read each scenario twice, once slowly. Allow the exit slip to follow the frame "Kids should ___. One reason is ___. Instead, I would ___."</w:t>
      </w:r>
    </w:p>
    <w:p>
      <w:pPr>
        <w:pStyle w:val="Heading2"/>
        <w:keepNext/>
        <w:keepLines/>
      </w:pPr>
      <w:r>
        <w:rPr>
          <w:sz w:val="28"/>
          <w:szCs w:val="28"/>
        </w:rPr>
        <w:t xml:space="preserve">Extensions</w:t>
      </w:r>
    </w:p>
    <w:p>
      <w:pPr>
        <w:spacing w:after="100" w:line="264"/>
      </w:pPr>
      <w:r>
        <w:rPr>
          <w:sz w:val="22"/>
          <w:szCs w:val="22"/>
        </w:rPr>
        <w:t xml:space="preserve">Take a supervised walk around the schoolyard after the next rain and have students point out where water collects, where it drains, and which spots would belong on each wall of the game. Students then draw a two-column map of the schoolyard labeled with the same signs.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After the Storm at Milkvetch Park: A Safe-or-Not Game</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The eight scenarios, in the order the teacher reads them.</w:t>
      </w:r>
    </w:p>
    <w:p>
      <w:pPr>
        <w:pStyle w:val="ListParagraph"/>
        <w:keepNext/>
        <w:keepLines/>
        <w:numPr>
          <w:ilvl w:val="0"/>
          <w:numId w:val="4"/>
        </w:numPr>
        <w:spacing w:after="100" w:line="276"/>
        <w:ind w:left="720" w:hanging="520"/>
      </w:pPr>
      <w:r>
        <w:rPr>
          <w:sz w:val="24"/>
          <w:szCs w:val="24"/>
        </w:rPr>
        <w:t xml:space="preserve">The path is covered by brown floodwater. You cannot see the bottom. A friend wants to wade across.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puddle sits on the playground rubber mat, away from the flooded creek. Your boots are on. You want to stomp in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Water is rushing fast into a storm drain at the curb. A friend wants to float sticks right next to the opening.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creek is much higher and faster than last week. A friend wants to stand on the low bank to watch.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Rainwater collected in an open bucket by the fence. A friend is thirsty and wants to drink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You touched flood mud while picking up your ball. There is a sink and soap at the park building. You want to wash your hands there before you play again.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sidewalk is wet but the water has drained away. You want to walk on it to the swings.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flooded field looks like a fun new lake. A friend wants to ride a bike through it to make a splash.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After the Storm at Milkvetch Park: A Safe-or-Not Game</w:t>
      </w:r>
    </w:p>
    <w:p>
      <w:pPr>
        <w:keepNext/>
        <w:spacing w:after="160"/>
      </w:pPr>
      <w:r>
        <w:rPr>
          <w:color w:val="5B6B70"/>
          <w:sz w:val="20"/>
          <w:szCs w:val="20"/>
        </w:rPr>
        <w:t xml:space="preserve">Classroom activity · Grade 3 · Health &amp; Consumer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safe. Floodwater hides holes, sharp objects, and germs washed in by the storm, and no one can see the bottom.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Safe choice. A rain puddle on the playground mat, away from floodwater, is fine to stomp in with boots on, though it is never for drinking.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safe. Water rushing into a storm drain pulls hard, and hands and feet must stay away from the opening.</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safe. A high, fast creek can pull someone in from a low bank, so watch from far back with an adult.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Not safe. Water sitting outside in an open bucket is not cleaned, and drinking water should come from a tap, fountain, or filled bottle.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Safe choice. Washing hands with soap and water after touching flood mud is exactly the right move, because flood mud can carry germs.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Safe choice. A wet sidewalk with the water already drained is ordinary after rain; walking carefully is fine.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Not safe. A flooded field is floodwater, and the ground under it cannot be seen, so riding through it risks a hidden hole or debris.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Storm at Milkvetch Park: A Safe-or-Not Game</dc:title>
  <dc:subject>Classroom activity · Grade 3 · Health &amp; Consumer Science</dc:subject>
  <dc:creator>Water for Schools</dc:creator>
  <cp:keywords>Classroom activity, Grade 3, Health &amp; Consumer Science</cp:keywords>
  <dc:description>A grade 3 movement game where students hear after-storm scenarios at a fictional park and walk to Safe Choice or Not Safe signs, then defend a choice in writing.</dc:description>
  <cp:lastModifiedBy>Water for Schools</cp:lastModifiedBy>
  <cp:revision>1</cp:revision>
  <dcterms:created xsi:type="dcterms:W3CDTF">2026-10-19T16:29:07.075Z</dcterms:created>
  <dcterms:modified xsi:type="dcterms:W3CDTF">2026-10-19T16:29:07.075Z</dcterms:modified>
</cp:coreProperties>
</file>

<file path=docProps/custom.xml><?xml version="1.0" encoding="utf-8"?>
<Properties xmlns="http://schemas.openxmlformats.org/officeDocument/2006/custom-properties" xmlns:vt="http://schemas.openxmlformats.org/officeDocument/2006/docPropsVTypes"/>
</file>