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Ferris Home Water Filter Test: A Grade 8 Removal-Efficiency Worksheet</w:t>
      </w:r>
    </w:p>
    <w:p>
      <w:pPr>
        <w:keepNext/>
        <w:spacing w:after="160"/>
      </w:pPr>
      <w:r>
        <w:rPr>
          <w:color w:val="5B6B70"/>
          <w:sz w:val="20"/>
          <w:szCs w:val="20"/>
        </w:rPr>
        <w:t xml:space="preserve">Worksheet · Grade 8 · Health &amp; Consumer Science</w:t>
      </w:r>
    </w:p>
    <w:p>
      <w:pPr>
        <w:spacing w:after="100" w:line="264"/>
      </w:pPr>
      <w:r>
        <w:rPr>
          <w:i/>
          <w:iCs/>
          <w:color w:val="12333F"/>
          <w:sz w:val="22"/>
          <w:szCs w:val="22"/>
        </w:rPr>
        <w:t xml:space="preserve">A grade 8 consumer-science worksheet where students compute a home filter's removal efficiency for lead and PFAS and compare tiny concentrations in scientific notation.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 filter's removal efficiency from before and after concentrations.</w:t>
      </w:r>
    </w:p>
    <w:p>
      <w:pPr>
        <w:pStyle w:val="ListParagraph"/>
        <w:keepNext/>
        <w:keepLines/>
        <w:numPr>
          <w:ilvl w:val="0"/>
          <w:numId w:val="2"/>
        </w:numPr>
        <w:spacing w:after="60" w:line="264"/>
        <w:ind w:left="720" w:hanging="360"/>
      </w:pPr>
      <w:r>
        <w:rPr>
          <w:sz w:val="22"/>
          <w:szCs w:val="22"/>
        </w:rPr>
        <w:t xml:space="preserve">Students will express parts-per-billion and parts-per-trillion levels in scientific notation.</w:t>
      </w:r>
    </w:p>
    <w:p>
      <w:pPr>
        <w:pStyle w:val="ListParagraph"/>
        <w:keepLines/>
        <w:numPr>
          <w:ilvl w:val="0"/>
          <w:numId w:val="2"/>
        </w:numPr>
        <w:spacing w:after="60" w:line="264"/>
        <w:ind w:left="720" w:hanging="360"/>
      </w:pPr>
      <w:r>
        <w:rPr>
          <w:sz w:val="22"/>
          <w:szCs w:val="22"/>
        </w:rPr>
        <w:t xml:space="preserve">Students will compare two contaminants' removal and explain why home testing is useful.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8.EE.A.3 (Common Core Math)</w:t>
      </w:r>
      <w:r>
        <w:rPr>
          <w:sz w:val="22"/>
          <w:szCs w:val="22"/>
        </w:rPr>
        <w:t xml:space="preserve">: Use numbers expressed in the form of a single digit times an integer power of 10 to estimate very large or very small quantities, and to express how many times as much one is than the other.</w:t>
      </w:r>
    </w:p>
    <w:p>
      <w:pPr>
        <w:spacing w:after="100" w:line="264"/>
        <w:ind w:left="360"/>
      </w:pPr>
      <w:r>
        <w:rPr>
          <w:i/>
          <w:iCs/>
          <w:color w:val="5B6B70"/>
          <w:sz w:val="20"/>
          <w:szCs w:val="20"/>
        </w:rPr>
        <w:t xml:space="preserve">How this material addresses it: Students write parts-per-billion and parts-per-trillion levels in scientific notation and compare how many times larger one concentration is than another.</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Students integrate the written before-and-after description with the numbers in the filter-test table to compute each contaminant's removal efficiency.</w:t>
      </w:r>
    </w:p>
    <w:p>
      <w:pPr>
        <w:pStyle w:val="Heading2"/>
        <w:keepNext/>
        <w:keepLines/>
      </w:pPr>
      <w:r>
        <w:rPr>
          <w:sz w:val="28"/>
          <w:szCs w:val="28"/>
        </w:rPr>
        <w:t xml:space="preserve">Vocabulary</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removal efficiency, parts per billion</w:t>
      </w:r>
    </w:p>
    <w:p>
      <w:pPr>
        <w:pStyle w:val="Heading2"/>
        <w:keepNext/>
        <w:keepLines/>
      </w:pPr>
      <w:r>
        <w:rPr>
          <w:sz w:val="28"/>
          <w:szCs w:val="28"/>
        </w:rPr>
        <w:t xml:space="preserve">Teacher overview</w:t>
      </w:r>
    </w:p>
    <w:p>
      <w:pPr>
        <w:spacing w:after="100" w:line="264"/>
      </w:pPr>
      <w:r>
        <w:rPr>
          <w:sz w:val="22"/>
          <w:szCs w:val="22"/>
        </w:rPr>
        <w:t xml:space="preserve">A home water filter is a consumer product, and its usefulness can be measured. This worksheet has students read a fictional household's before-and-after filter test for lead and for PFAS, compute how much of each contaminant the filter removed, and write these very small concentrations in scientific notation. Removal efficiency is found as the before level minus the after level, divided by the before level, times 100.</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Work one removal-efficiency calculation as a model with different numbers before students try items 2 and 4, and provide a place-value chart for parts per billion and parts per trillion to support items 6 and 7. Allow calculator use throughout.</w:t>
      </w:r>
    </w:p>
    <w:p>
      <w:pPr>
        <w:pStyle w:val="Heading3"/>
        <w:keepNext/>
        <w:keepLines/>
      </w:pPr>
      <w:r>
        <w:rPr>
          <w:sz w:val="24"/>
          <w:szCs w:val="24"/>
        </w:rPr>
        <w:t xml:space="preserve">Extension</w:t>
      </w:r>
    </w:p>
    <w:p>
      <w:pPr>
        <w:spacing w:after="100" w:line="264"/>
      </w:pPr>
      <w:r>
        <w:rPr>
          <w:sz w:val="22"/>
          <w:szCs w:val="22"/>
        </w:rPr>
        <w:t xml:space="preserve">Ask students to suppose the filter's cartridge wears out and lead removal drops to 60 percent, and to find the new after-filter lead level from an 18 ppb before level. Have them state whether that worn-cartridge result would still be below today's 15 ppb action level, and why a family would still want the level as low as possible.</w:t>
      </w:r>
    </w:p>
    <w:p>
      <w:pPr>
        <w:pStyle w:val="Heading3"/>
        <w:keepNext/>
        <w:keepLines/>
      </w:pPr>
      <w:r>
        <w:rPr>
          <w:sz w:val="24"/>
          <w:szCs w:val="24"/>
        </w:rPr>
        <w:t xml:space="preserve">ELL supports</w:t>
      </w:r>
    </w:p>
    <w:p>
      <w:pPr>
        <w:spacing w:after="100" w:line="264"/>
      </w:pPr>
      <w:r>
        <w:rPr>
          <w:sz w:val="22"/>
          <w:szCs w:val="22"/>
        </w:rPr>
        <w:t xml:space="preserve">Pre-teach removal efficiency, action level, and before and after with a simple diagram of water passing through a filter. Allow items 1, 3, and 5 to be answered by circling the higher number and writing the difference rather than a full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Ferris Home Water Filter Test</w:t>
      </w:r>
    </w:p>
    <w:p>
      <w:pPr>
        <w:keepNext/>
        <w:spacing w:after="160"/>
      </w:pPr>
      <w:r>
        <w:rPr>
          <w:color w:val="5B6B70"/>
          <w:sz w:val="20"/>
          <w:szCs w:val="20"/>
        </w:rPr>
        <w:t xml:space="preserve">Grade 8 · Health &amp; Consumer Science</w:t>
      </w:r>
    </w:p>
    <w:p>
      <w:pPr>
        <w:pStyle w:val="Heading2"/>
        <w:keepNext/>
        <w:keepLines/>
      </w:pPr>
      <w:r>
        <w:rPr>
          <w:sz w:val="28"/>
          <w:szCs w:val="28"/>
        </w:rPr>
        <w:t xml:space="preserve">Student Worksheet</w:t>
      </w:r>
    </w:p>
    <w:p>
      <w:pPr>
        <w:spacing w:after="120" w:line="276"/>
      </w:pPr>
      <w:r>
        <w:rPr>
          <w:sz w:val="22"/>
          <w:szCs w:val="22"/>
        </w:rPr>
        <w:t xml:space="preserve">Suppose the Ferris household, in the fictional town of Cindermill, tested their tap water before and after installing a filter. The results are below. Today's lead action level is 15 ppb, dropping to 10 ppb in 2027. The action level tells a utility when it must act; it is not a safe level, because EPA's health goal for lead is zero. The federal limit for PFOA is 4.0 ppt (PFOS has its own 4.0 ppt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168"/>
        <w:gridCol w:w="3456"/>
        <w:gridCol w:w="3456"/>
      </w:tblGrid>
      <w:tr>
        <w:trPr>
          <w:cantSplit/>
          <w:tblHeader/>
        </w:trPr>
        <w:tc>
          <w:tcPr>
            <w:tcW w:type="dxa" w:w="316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Contaminant</w:t>
            </w:r>
          </w:p>
        </w:tc>
        <w:tc>
          <w:tcPr>
            <w:tcW w:type="dxa" w:w="345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Before filter</w:t>
            </w:r>
          </w:p>
        </w:tc>
        <w:tc>
          <w:tcPr>
            <w:tcW w:type="dxa" w:w="345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After filter</w:t>
            </w:r>
          </w:p>
        </w:tc>
      </w:tr>
      <w:tr>
        <w:trPr>
          <w:cantSplit/>
        </w:trPr>
        <w:tc>
          <w:tcPr>
            <w:tcW w:type="dxa" w:w="3168"/>
            <w:tcMar>
              <w:top w:type="dxa" w:w="70"/>
              <w:left w:type="dxa" w:w="100"/>
              <w:bottom w:type="dxa" w:w="70"/>
              <w:right w:type="dxa" w:w="100"/>
            </w:tcMar>
            <w:vAlign w:val="top"/>
          </w:tcPr>
          <w:p>
            <w:pPr>
              <w:keepNext/>
              <w:spacing w:after="0" w:line="252"/>
              <w:jc w:val="left"/>
            </w:pPr>
            <w:r>
              <w:rPr>
                <w:sz w:val="22"/>
                <w:szCs w:val="22"/>
              </w:rPr>
              <w:t xml:space="preserve">Lead</w:t>
            </w:r>
          </w:p>
        </w:tc>
        <w:tc>
          <w:tcPr>
            <w:tcW w:type="dxa" w:w="3456"/>
            <w:tcMar>
              <w:top w:type="dxa" w:w="70"/>
              <w:left w:type="dxa" w:w="100"/>
              <w:bottom w:type="dxa" w:w="70"/>
              <w:right w:type="dxa" w:w="100"/>
            </w:tcMar>
            <w:vAlign w:val="top"/>
          </w:tcPr>
          <w:p>
            <w:pPr>
              <w:keepNext/>
              <w:spacing w:after="0" w:line="252"/>
              <w:jc w:val="left"/>
            </w:pPr>
            <w:r>
              <w:rPr>
                <w:sz w:val="22"/>
                <w:szCs w:val="22"/>
              </w:rPr>
              <w:t xml:space="preserve">18 ppb</w:t>
            </w:r>
          </w:p>
        </w:tc>
        <w:tc>
          <w:tcPr>
            <w:tcW w:type="dxa" w:w="3456"/>
            <w:tcMar>
              <w:top w:type="dxa" w:w="70"/>
              <w:left w:type="dxa" w:w="100"/>
              <w:bottom w:type="dxa" w:w="70"/>
              <w:right w:type="dxa" w:w="100"/>
            </w:tcMar>
            <w:vAlign w:val="top"/>
          </w:tcPr>
          <w:p>
            <w:pPr>
              <w:keepNext/>
              <w:spacing w:after="0" w:line="252"/>
              <w:jc w:val="left"/>
            </w:pPr>
            <w:r>
              <w:rPr>
                <w:sz w:val="22"/>
                <w:szCs w:val="22"/>
              </w:rPr>
              <w:t xml:space="preserve">3 ppb</w:t>
            </w:r>
          </w:p>
        </w:tc>
      </w:tr>
      <w:tr>
        <w:trPr>
          <w:cantSplit/>
        </w:trPr>
        <w:tc>
          <w:tcPr>
            <w:tcW w:type="dxa" w:w="3168"/>
            <w:tcMar>
              <w:top w:type="dxa" w:w="70"/>
              <w:left w:type="dxa" w:w="100"/>
              <w:bottom w:type="dxa" w:w="70"/>
              <w:right w:type="dxa" w:w="100"/>
            </w:tcMar>
            <w:vAlign w:val="top"/>
          </w:tcPr>
          <w:p>
            <w:pPr>
              <w:spacing w:after="0" w:line="252"/>
              <w:jc w:val="left"/>
            </w:pPr>
            <w:r>
              <w:rPr>
                <w:sz w:val="22"/>
                <w:szCs w:val="22"/>
              </w:rPr>
              <w:t xml:space="preserve">PFOA</w:t>
            </w:r>
          </w:p>
        </w:tc>
        <w:tc>
          <w:tcPr>
            <w:tcW w:type="dxa" w:w="3456"/>
            <w:tcMar>
              <w:top w:type="dxa" w:w="70"/>
              <w:left w:type="dxa" w:w="100"/>
              <w:bottom w:type="dxa" w:w="70"/>
              <w:right w:type="dxa" w:w="100"/>
            </w:tcMar>
            <w:vAlign w:val="top"/>
          </w:tcPr>
          <w:p>
            <w:pPr>
              <w:spacing w:after="0" w:line="252"/>
              <w:jc w:val="left"/>
            </w:pPr>
            <w:r>
              <w:rPr>
                <w:sz w:val="22"/>
                <w:szCs w:val="22"/>
              </w:rPr>
              <w:t xml:space="preserve">8 ppt</w:t>
            </w:r>
          </w:p>
        </w:tc>
        <w:tc>
          <w:tcPr>
            <w:tcW w:type="dxa" w:w="3456"/>
            <w:tcMar>
              <w:top w:type="dxa" w:w="70"/>
              <w:left w:type="dxa" w:w="100"/>
              <w:bottom w:type="dxa" w:w="70"/>
              <w:right w:type="dxa" w:w="100"/>
            </w:tcMar>
            <w:vAlign w:val="top"/>
          </w:tcPr>
          <w:p>
            <w:pPr>
              <w:spacing w:after="0" w:line="252"/>
              <w:jc w:val="left"/>
            </w:pPr>
            <w:r>
              <w:rPr>
                <w:sz w:val="22"/>
                <w:szCs w:val="22"/>
              </w:rPr>
              <w:t xml:space="preserve">1 ppt</w:t>
            </w:r>
          </w:p>
        </w:tc>
      </w:tr>
    </w:tbl>
    <w:p>
      <w:pPr>
        <w:spacing w:after="160" w:before="0"/>
      </w:pPr>
    </w:p>
    <w:p>
      <w:pPr>
        <w:pStyle w:val="ListParagraph"/>
        <w:keepNext/>
        <w:keepLines/>
        <w:numPr>
          <w:ilvl w:val="0"/>
          <w:numId w:val="3"/>
        </w:numPr>
        <w:spacing w:after="100" w:line="276"/>
        <w:ind w:left="720" w:hanging="360"/>
      </w:pPr>
      <w:r>
        <w:rPr>
          <w:sz w:val="22"/>
          <w:szCs w:val="22"/>
        </w:rPr>
        <w:t xml:space="preserve">Before the filter, the lead level was 18 ppb. Is that above or below today's lead action level of 15 ppb, and by how much?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filter's lead removal efficiency. Use (before minus after) divided by before, times 100, with 18 ppb and 3 ppb.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2027 the lead action level drops to 10 ppb. Was the 18 ppb before-filter level above that 2027 level too, and by how much?</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Find the filter's PFAS removal efficiency, using 8 ppt before and 1 ppt after.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PFOA limit is 4.0 ppt. Did the 8 ppt before-filter level exceed the limit, and by how much?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the after-filter PFAS level of 1 ppt as a decimal fraction (1 out of one trillion), then in scientific notation.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the after-filter lead level of 3 ppb as a decimal fraction (3 out of one billion), then in scientific notation.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scientific-notation answers to items 6 and 7, how many times larger is 3 ppb than 1 ppt?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Which contaminant did the filter remove more effectively, lead or PFAS? Use your two removal-efficiency percents to justify your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a family might test their water both before and after installing a filter, rather than trusting the filter's advertised removal rate.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Ferris Home Water Filter Test: A Grade 8 Removal-Efficiency Worksheet</w:t>
      </w:r>
    </w:p>
    <w:p>
      <w:pPr>
        <w:keepNext/>
        <w:spacing w:after="160"/>
      </w:pPr>
      <w:r>
        <w:rPr>
          <w:color w:val="5B6B70"/>
          <w:sz w:val="20"/>
          <w:szCs w:val="20"/>
        </w:rPr>
        <w:t xml:space="preserve">Worksheet · Grade 8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ppb above the action level.</w:t>
      </w:r>
      <w:r>
        <w:rPr>
          <w:sz w:val="22"/>
          <w:szCs w:val="22"/>
        </w:rPr>
        <w:br/>
      </w:r>
      <w:r>
        <w:rPr>
          <w:sz w:val="22"/>
          <w:szCs w:val="22"/>
        </w:rPr>
        <w:t xml:space="preserve">18 ppb minus the 15 ppb action level equals 3 ppb above today's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83 percent.</w:t>
      </w:r>
      <w:r>
        <w:rPr>
          <w:sz w:val="22"/>
          <w:szCs w:val="22"/>
        </w:rPr>
        <w:br/>
      </w:r>
      <w:r>
        <w:rPr>
          <w:sz w:val="22"/>
          <w:szCs w:val="22"/>
        </w:rPr>
        <w:t xml:space="preserve">(18 minus 3) divided by 18, times 100, equals 15 divided by 18 times 100, which is about 83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ppb above the 2027 level.</w:t>
      </w:r>
      <w:r>
        <w:rPr>
          <w:sz w:val="22"/>
          <w:szCs w:val="22"/>
        </w:rPr>
        <w:br/>
      </w:r>
      <w:r>
        <w:rPr>
          <w:sz w:val="22"/>
          <w:szCs w:val="22"/>
        </w:rPr>
        <w:t xml:space="preserve">18 ppb minus the 10 ppb level equals 8 ppb above the tighter 2027 action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87.5 percent.</w:t>
      </w:r>
      <w:r>
        <w:rPr>
          <w:sz w:val="22"/>
          <w:szCs w:val="22"/>
        </w:rPr>
        <w:br/>
      </w:r>
      <w:r>
        <w:rPr>
          <w:sz w:val="22"/>
          <w:szCs w:val="22"/>
        </w:rPr>
        <w:t xml:space="preserve">(8 minus 1) divided by 8, times 100, equals 7 divided by 8 times 100, which is 87.5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4 ppt above the limit.</w:t>
      </w:r>
      <w:r>
        <w:rPr>
          <w:sz w:val="22"/>
          <w:szCs w:val="22"/>
        </w:rPr>
        <w:br/>
      </w:r>
      <w:r>
        <w:rPr>
          <w:sz w:val="22"/>
          <w:szCs w:val="22"/>
        </w:rPr>
        <w:t xml:space="preserve">8 ppt minus the 4.0 ppt limit equals 4 ppt above the PFOA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0.000000000001; 1.0 times ten to the negative twelfth.</w:t>
      </w:r>
      <w:r>
        <w:rPr>
          <w:sz w:val="22"/>
          <w:szCs w:val="22"/>
        </w:rPr>
        <w:br/>
      </w:r>
      <w:r>
        <w:rPr>
          <w:sz w:val="22"/>
          <w:szCs w:val="22"/>
        </w:rPr>
        <w:t xml:space="preserve">1 part per trillion is 1 out of 1,000,000,000,000, which is 0.000000000001, or 1.0 times ten to the negative twelfth power.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0.000000003; 3.0 times ten to the negative ninth.</w:t>
      </w:r>
      <w:r>
        <w:rPr>
          <w:sz w:val="22"/>
          <w:szCs w:val="22"/>
        </w:rPr>
        <w:br/>
      </w:r>
      <w:r>
        <w:rPr>
          <w:sz w:val="22"/>
          <w:szCs w:val="22"/>
        </w:rPr>
        <w:t xml:space="preserve">3 parts per billion is 3 out of 1,000,000,000, which is 0.000000003, or 3.0 times ten to the negative ninth power.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3,000 times larger.</w:t>
      </w:r>
      <w:r>
        <w:rPr>
          <w:sz w:val="22"/>
          <w:szCs w:val="22"/>
        </w:rPr>
        <w:br/>
      </w:r>
      <w:r>
        <w:rPr>
          <w:sz w:val="22"/>
          <w:szCs w:val="22"/>
        </w:rPr>
        <w:t xml:space="preserve">Dividing 3.0 times ten to the negative ninth by 1.0 times ten to the negative twelfth gives 3.0 times ten to the third, which equals 3,000.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PFAS, removed more effectively.</w:t>
      </w:r>
      <w:r>
        <w:rPr>
          <w:sz w:val="22"/>
          <w:szCs w:val="22"/>
        </w:rPr>
        <w:br/>
      </w:r>
      <w:r>
        <w:rPr>
          <w:sz w:val="22"/>
          <w:szCs w:val="22"/>
        </w:rPr>
        <w:t xml:space="preserve">The filter removed 87.5 percent of the PFAS but about 83 percent of the lead, so it took out a higher share of the PFAS.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Testing checks the real result at this tap.</w:t>
      </w:r>
      <w:r>
        <w:rPr>
          <w:sz w:val="22"/>
          <w:szCs w:val="22"/>
        </w:rPr>
        <w:br/>
      </w:r>
      <w:r>
        <w:rPr>
          <w:sz w:val="22"/>
          <w:szCs w:val="22"/>
        </w:rPr>
        <w:t xml:space="preserve">Advertised rates come from lab conditions, so testing before and after shows how well the filter actually performs on this household's own water and whether it is being maintained.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Ferris Home Water Filter Test: A Grade 8 Removal-Efficiency Worksheet</dc:title>
  <dc:subject>Worksheet · Grade 8 · Health &amp; Consumer Science</dc:subject>
  <dc:creator>Water for Schools</dc:creator>
  <cp:keywords>Worksheet, Grade 8, Health &amp; Consumer Science</cp:keywords>
  <dc:description>A grade 8 consumer-science worksheet where students compute a home filter's removal efficiency for lead and PFAS and compare tiny concentrations in scientific notation.</dc:description>
  <cp:lastModifiedBy>Water for Schools</cp:lastModifiedBy>
  <cp:revision>1</cp:revision>
  <dcterms:created xsi:type="dcterms:W3CDTF">2026-10-19T16:29:08.092Z</dcterms:created>
  <dcterms:modified xsi:type="dcterms:W3CDTF">2026-10-19T16:29:08.092Z</dcterms:modified>
</cp:coreProperties>
</file>

<file path=docProps/custom.xml><?xml version="1.0" encoding="utf-8"?>
<Properties xmlns="http://schemas.openxmlformats.org/officeDocument/2006/custom-properties" xmlns:vt="http://schemas.openxmlformats.org/officeDocument/2006/docPropsVTypes"/>
</file>