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Safe Sip at Juniper Pond: A Kindergarten Water Sorting Page</w:t>
      </w:r>
    </w:p>
    <w:p>
      <w:pPr>
        <w:keepNext/>
        <w:spacing w:after="160"/>
      </w:pPr>
      <w:r>
        <w:rPr>
          <w:color w:val="5B6B70"/>
          <w:sz w:val="20"/>
          <w:szCs w:val="20"/>
        </w:rPr>
        <w:t xml:space="preserve">Worksheet · Kindergarten · Health &amp; Consumer Science</w:t>
      </w:r>
    </w:p>
    <w:p>
      <w:pPr>
        <w:spacing w:after="100" w:line="264"/>
      </w:pPr>
      <w:r>
        <w:rPr>
          <w:i/>
          <w:iCs/>
          <w:color w:val="12333F"/>
          <w:sz w:val="22"/>
          <w:szCs w:val="22"/>
        </w:rPr>
        <w:t xml:space="preserve">A kindergarten health worksheet set on a park field trip, sorting six water pictures into safe to drink and not safe, then drawing one way to keep the pond clean.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crayons or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common water sources into safe to drink and not safe to drink.</w:t>
      </w:r>
    </w:p>
    <w:p>
      <w:pPr>
        <w:pStyle w:val="ListParagraph"/>
        <w:keepNext/>
        <w:keepLines/>
        <w:numPr>
          <w:ilvl w:val="0"/>
          <w:numId w:val="2"/>
        </w:numPr>
        <w:spacing w:after="60" w:line="264"/>
        <w:ind w:left="720" w:hanging="360"/>
      </w:pPr>
      <w:r>
        <w:rPr>
          <w:sz w:val="22"/>
          <w:szCs w:val="22"/>
        </w:rPr>
        <w:t xml:space="preserve">Students will give a reason a pond or puddle is not safe to drink from.</w:t>
      </w:r>
    </w:p>
    <w:p>
      <w:pPr>
        <w:pStyle w:val="ListParagraph"/>
        <w:keepLines/>
        <w:numPr>
          <w:ilvl w:val="0"/>
          <w:numId w:val="2"/>
        </w:numPr>
        <w:spacing w:after="60" w:line="264"/>
        <w:ind w:left="720" w:hanging="360"/>
      </w:pPr>
      <w:r>
        <w:rPr>
          <w:sz w:val="22"/>
          <w:szCs w:val="22"/>
        </w:rPr>
        <w:t xml:space="preserve">Students will draw and label one way to keep a park pond cleaner.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Item 9 asks each child to draw and name one thing park visitors can do to keep Juniper Pond cleaner, communicating a solution that reduces human impact on local water.</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Item 10 has each child dictate or write one true sentence about the drawing from item 9, naming the topic and supplying information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safe, pond, tap, clean, dirty</w:t>
      </w:r>
    </w:p>
    <w:p>
      <w:pPr>
        <w:pStyle w:val="Heading2"/>
        <w:keepNext/>
        <w:keepLines/>
      </w:pPr>
      <w:r>
        <w:rPr>
          <w:sz w:val="28"/>
          <w:szCs w:val="28"/>
        </w:rPr>
        <w:t xml:space="preserve">Teacher overview</w:t>
      </w:r>
    </w:p>
    <w:p>
      <w:pPr>
        <w:spacing w:after="100" w:line="264"/>
      </w:pPr>
      <w:r>
        <w:rPr>
          <w:sz w:val="22"/>
          <w:szCs w:val="22"/>
        </w:rPr>
        <w:t xml:space="preserve">The class has just walked to Larkspur Park and eaten lunch beside Juniper Pond. Ducks are on the water, a hose is running by the flower bed, and somebody has asked whether it is all right to drink from the pond. This worksheet uses that afternoon as its single scenario and asks children to decide, picture by picture, which water is safe to drink and which is not.</w:t>
      </w:r>
    </w:p>
    <w:p>
      <w:pPr>
        <w:spacing w:after="100" w:line="264"/>
      </w:pPr>
      <w:r>
        <w:rPr>
          <w:sz w:val="22"/>
          <w:szCs w:val="22"/>
        </w:rPr>
        <w:t xml:space="preserve">Read every item aloud. The sorting is not a trick: children at this age usually know that pond water is not for drinking, yet the reasons they give are worth hearing, because they often mention only what they can see. The last two items move from sorting to doing, and they are the ones to save time for.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Fold the page so only two pictures show at a time. For items 1 through 6, offer a two-choice motion instead of circling: thumbs up for safe and thumbs down for not safe, then circle together. For item 9, offer a pre-drawn trash can that the child completes and colors.</w:t>
      </w:r>
    </w:p>
    <w:p>
      <w:pPr>
        <w:pStyle w:val="Heading3"/>
        <w:keepNext/>
        <w:keepLines/>
      </w:pPr>
      <w:r>
        <w:rPr>
          <w:sz w:val="24"/>
          <w:szCs w:val="24"/>
        </w:rPr>
        <w:t xml:space="preserve">Extension</w:t>
      </w:r>
    </w:p>
    <w:p>
      <w:pPr>
        <w:spacing w:after="100" w:line="264"/>
      </w:pPr>
      <w:r>
        <w:rPr>
          <w:sz w:val="22"/>
          <w:szCs w:val="22"/>
        </w:rPr>
        <w:t xml:space="preserve">Ask the child to sort the six pictures a second way, into water that came through a pipe and water that did not, and to say what the two sorts have in common. For item 10, ask them to write the sentence themselves and to add the word </w:t>
      </w:r>
      <w:r>
        <w:rPr>
          <w:i/>
          <w:iCs/>
          <w:sz w:val="22"/>
          <w:szCs w:val="22"/>
        </w:rPr>
        <w:t xml:space="preserve">because</w:t>
      </w:r>
      <w:r>
        <w:rPr>
          <w:sz w:val="22"/>
          <w:szCs w:val="22"/>
        </w:rPr>
        <w:t xml:space="preserv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safe</w:t>
      </w:r>
      <w:r>
        <w:rPr>
          <w:sz w:val="22"/>
          <w:szCs w:val="22"/>
        </w:rPr>
        <w:t xml:space="preserve">, </w:t>
      </w:r>
      <w:r>
        <w:rPr>
          <w:i/>
          <w:iCs/>
          <w:sz w:val="22"/>
          <w:szCs w:val="22"/>
        </w:rPr>
        <w:t xml:space="preserve">pond</w:t>
      </w:r>
      <w:r>
        <w:rPr>
          <w:sz w:val="22"/>
          <w:szCs w:val="22"/>
        </w:rPr>
        <w:t xml:space="preserve">, </w:t>
      </w:r>
      <w:r>
        <w:rPr>
          <w:i/>
          <w:iCs/>
          <w:sz w:val="22"/>
          <w:szCs w:val="22"/>
        </w:rPr>
        <w:t xml:space="preserve">tap</w:t>
      </w:r>
      <w:r>
        <w:rPr>
          <w:sz w:val="22"/>
          <w:szCs w:val="22"/>
        </w:rPr>
        <w:t xml:space="preserve">, </w:t>
      </w:r>
      <w:r>
        <w:rPr>
          <w:i/>
          <w:iCs/>
          <w:sz w:val="22"/>
          <w:szCs w:val="22"/>
        </w:rPr>
        <w:t xml:space="preserve">hose</w:t>
      </w:r>
      <w:r>
        <w:rPr>
          <w:sz w:val="22"/>
          <w:szCs w:val="22"/>
        </w:rPr>
        <w:t xml:space="preserve">, and </w:t>
      </w:r>
      <w:r>
        <w:rPr>
          <w:i/>
          <w:iCs/>
          <w:sz w:val="22"/>
          <w:szCs w:val="22"/>
        </w:rPr>
        <w:t xml:space="preserve">wash</w:t>
      </w:r>
      <w:r>
        <w:rPr>
          <w:sz w:val="22"/>
          <w:szCs w:val="22"/>
        </w:rPr>
        <w:t xml:space="preserve"> with photographs or the real objects. Use the thumbs motion for every item so a child can answer all six without speaking. Accept items 7, 8, and 10 in the home language, then add one English word together while scribing.</w:t>
      </w:r>
    </w:p>
    <w:p>
      <w:pPr>
        <w:pStyle w:val="Heading2"/>
        <w:keepNext/>
        <w:keepLines/>
      </w:pPr>
      <w:r>
        <w:rPr>
          <w:sz w:val="28"/>
          <w:szCs w:val="28"/>
        </w:rPr>
        <w:t xml:space="preserve">Extensions</w:t>
      </w:r>
    </w:p>
    <w:p>
      <w:pPr>
        <w:spacing w:after="100" w:line="264"/>
      </w:pPr>
      <w:r>
        <w:rPr>
          <w:sz w:val="22"/>
          <w:szCs w:val="22"/>
        </w:rPr>
        <w:t xml:space="preserve">Walk the class to your own school sink, drinking fountain, and outdoor hose and repeat the sort with the real fixtures instead of pictures, which settles the hose question quickly. Post the item 9 drawings together as a park sign display and send a photograph of it to your parks department, which often answers with a thank-you letter the class can hear read aloud.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Safe Sip at Juniper Pond</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Student Worksheet</w:t>
      </w:r>
    </w:p>
    <w:p>
      <w:pPr>
        <w:keepNext/>
        <w:keepLines/>
        <w:spacing w:after="120" w:line="276"/>
      </w:pPr>
      <w:r>
        <w:rPr>
          <w:b/>
          <w:bCs/>
          <w:sz w:val="28"/>
          <w:szCs w:val="28"/>
        </w:rPr>
        <w:t xml:space="preserve">Read aloud:</w:t>
      </w:r>
      <w:r>
        <w:rPr>
          <w:sz w:val="28"/>
          <w:szCs w:val="28"/>
        </w:rPr>
        <w:t xml:space="preserve"> Our class walked to Larkspur Park. We ate lunch by Juniper Pond. Look at each picture. Is that water safe to drink? Circle </w:t>
      </w:r>
      <w:r>
        <w:rPr>
          <w:i/>
          <w:iCs/>
          <w:sz w:val="28"/>
          <w:szCs w:val="28"/>
        </w:rPr>
        <w:t xml:space="preserve">yes</w:t>
      </w:r>
      <w:r>
        <w:rPr>
          <w:sz w:val="28"/>
          <w:szCs w:val="28"/>
        </w:rPr>
        <w:t xml:space="preserve"> or </w:t>
      </w:r>
      <w:r>
        <w:rPr>
          <w:i/>
          <w:iCs/>
          <w:sz w:val="28"/>
          <w:szCs w:val="28"/>
        </w:rPr>
        <w:t xml:space="preserve">no</w:t>
      </w:r>
      <w:r>
        <w:rPr>
          <w:sz w:val="28"/>
          <w:szCs w:val="28"/>
        </w:rPr>
        <w:t xml:space="preserve">.</w:t>
      </w:r>
    </w:p>
    <w:p>
      <w:pPr>
        <w:pStyle w:val="ListParagraph"/>
        <w:keepNext/>
        <w:keepLines/>
        <w:numPr>
          <w:ilvl w:val="0"/>
          <w:numId w:val="3"/>
        </w:numPr>
        <w:spacing w:after="100" w:line="276"/>
        <w:ind w:left="720" w:hanging="520"/>
      </w:pPr>
      <w:r>
        <w:rPr>
          <w:sz w:val="28"/>
          <w:szCs w:val="28"/>
        </w:rPr>
        <w:t xml:space="preserve">A cup of tap water from the park sink. Is it safe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Juniper Pond, with two ducks on it. Is it safe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Your own water bottle from your bag. Is it safe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muddy puddle by the swings. Is it safe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garden hose running on the flower bed. Is it safe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park drinking fountain by the gate. Is it safe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your teacher one reason the pond water is not safe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your teacher what you do with your hands after you touch pond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thing that would keep Juniper Pond cleaner.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Tell your teacher about your drawing. Your teacher will write your words.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Safe Sip at Juniper Pond: A Kindergarten Water Sorting Page</w:t>
      </w:r>
    </w:p>
    <w:p>
      <w:pPr>
        <w:keepNext/>
        <w:spacing w:after="160"/>
      </w:pPr>
      <w:r>
        <w:rPr>
          <w:color w:val="5B6B70"/>
          <w:sz w:val="20"/>
          <w:szCs w:val="20"/>
        </w:rPr>
        <w:t xml:space="preserve">Worksheet · Kindergarten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Tap water at the park sink comes through town pipes and is treated before it gets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Pond water sits in the open. Ducks, leaves, and runoff from the path all end up in it, and nothing has cleaned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bottle filled at home or at school holds the same treated water as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puddle holds whatever the rain washed off the path and the parking area.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Hose water is for plants and washing. It has been sitting warm in the hose, and the nozzle end has been on the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drinking fountain is fed by the same treated town water as the sink.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ducks and dirt get into it and nobody cleans it.</w:t>
      </w:r>
      <w:r>
        <w:rPr>
          <w:sz w:val="22"/>
          <w:szCs w:val="22"/>
        </w:rPr>
        <w:br/>
      </w:r>
      <w:r>
        <w:rPr>
          <w:sz w:val="22"/>
          <w:szCs w:val="22"/>
        </w:rPr>
        <w:t xml:space="preserve">Accept any reason in the child's own words, including that animals swim in it, that leaves and mud are in it, or that it is not from a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Wash them with soap and water.</w:t>
      </w:r>
      <w:r>
        <w:rPr>
          <w:sz w:val="22"/>
          <w:szCs w:val="22"/>
        </w:rPr>
        <w:br/>
      </w:r>
      <w:r>
        <w:rPr>
          <w:sz w:val="22"/>
          <w:szCs w:val="22"/>
        </w:rPr>
        <w:t xml:space="preserve">Accept hand sanitizer or wipes as a second-best answer when a sink is not close, which is worth naming out loud on a field trip.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one clean-up action.</w:t>
      </w:r>
      <w:r>
        <w:rPr>
          <w:sz w:val="22"/>
          <w:szCs w:val="22"/>
        </w:rPr>
        <w:br/>
      </w:r>
      <w:r>
        <w:rPr>
          <w:sz w:val="22"/>
          <w:szCs w:val="22"/>
        </w:rPr>
        <w:t xml:space="preserve">Common correct drawings include putting trash in a can, carrying litter home, keeping food scraps off the bank, staying on the path, and picking up after a dog.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spoken or written sentence about the drawing.</w:t>
      </w:r>
      <w:r>
        <w:rPr>
          <w:sz w:val="22"/>
          <w:szCs w:val="22"/>
        </w:rPr>
        <w:br/>
      </w:r>
      <w:r>
        <w:rPr>
          <w:sz w:val="22"/>
          <w:szCs w:val="22"/>
        </w:rPr>
        <w:t xml:space="preserve">A complete answer names what the drawing shows and tells why it helps, such as saying the trash can keeps wrappers out of the pond. Scribe the child's exact words.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Sip at Juniper Pond: A Kindergarten Water Sorting Page</dc:title>
  <dc:subject>Worksheet · Kindergarten · Health &amp; Consumer Science</dc:subject>
  <dc:creator>Water for Schools</dc:creator>
  <cp:keywords>Worksheet, Kindergarten, Health &amp; Consumer Science</cp:keywords>
  <dc:description>A kindergarten health worksheet set on a park field trip, sorting six water pictures into safe to drink and not safe, then drawing one way to keep the pond clean.</dc:description>
  <cp:lastModifiedBy>Water for Schools</cp:lastModifiedBy>
  <cp:revision>1</cp:revision>
  <dcterms:created xsi:type="dcterms:W3CDTF">2026-10-19T16:29:08.531Z</dcterms:created>
  <dcterms:modified xsi:type="dcterms:W3CDTF">2026-10-19T16:29:08.531Z</dcterms:modified>
</cp:coreProperties>
</file>

<file path=docProps/custom.xml><?xml version="1.0" encoding="utf-8"?>
<Properties xmlns="http://schemas.openxmlformats.org/officeDocument/2006/custom-properties" xmlns:vt="http://schemas.openxmlformats.org/officeDocument/2006/docPropsVTypes"/>
</file>