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Emberton's Non-Revenue Water: Loss, Cost, and Payback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10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10 math lesson where students turn a fictional utility's unbilled water into a loss percent, an annual dollar figure, and a leak-program payback.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50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Low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• Calculator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Printed handout</w:t>
            </w:r>
          </w:p>
          <w:p>
            <w:pPr>
              <w:spacing w:after="0"/>
            </w:pPr>
            <w:r>
              <w:rPr>
                <w:sz w:val="20"/>
                <w:szCs w:val="20"/>
              </w:rPr>
              <w:t xml:space="preserve">• Index cards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non-revenue water as a volume and as a percent of production.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annual lost revenue and the payback period of a leak-detection program.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HSN-Q.A.1 (Common Core Math)</w:t>
      </w:r>
      <w:r>
        <w:rPr>
          <w:sz w:val="22"/>
          <w:szCs w:val="22"/>
        </w:rPr>
        <w:t xml:space="preserve">: Use units as a way to understand problems and to guide the solution of multi-step problems; choose and interpret units consistently in formulas; choose and interpret the scale and the origin in graphs and data displays.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items 3 through 5 carry MGD, gallons per year, and dollars per thousand gallons through multi-step work, keeping units consistent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HSA-CED.A.1 (Common Core Math)</w:t>
      </w:r>
      <w:r>
        <w:rPr>
          <w:sz w:val="22"/>
          <w:szCs w:val="22"/>
        </w:rPr>
        <w:t xml:space="preserve">: Create equations and inequalities in one variable and use them to solve problems. Include equations arising from linear and quadratic functions, and simple rational and exponential functions.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Handout items 2, 6, and 7 use one-variable percent and ratio equations to find loss share and the payback time this standard's problem-solving covers.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Non-revenue water</w:t>
      </w:r>
      <w:r>
        <w:rPr>
          <w:sz w:val="22"/>
          <w:szCs w:val="22"/>
        </w:rPr>
        <w:t xml:space="preserve">: Water that a utility treats and pumps but never gets paid for. Most of it escapes through leaks in old pipes, and some is lost to broken meters or theft.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Leak detection</w:t>
      </w:r>
      <w:r>
        <w:rPr>
          <w:sz w:val="22"/>
          <w:szCs w:val="22"/>
        </w:rPr>
        <w:t xml:space="preserve">: Finding hidden leaks in buried water pipes before they become big breaks. Crews listen for the sound of escaping water using sensitive equipment.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payback period, revenue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Every utility treats and pumps more water than it manages to bill, and the gap is called non-revenue water. Some is real leakage from aging pipes, and some is metering error, but all of it costs money that customers ultimately cover. This lesson uses a fictional utility, Emberton Municipal Water, to turn that gap into a percent, an annual dollar figure, and a payback period for a leak-detection program. A common misconception this lesson addresses is that lost water is free because it came from the utility's own source; treated water carries real chemical, energy, and pumping costs whether or not it is billed.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Procedure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Hook (5 min):</w:t>
      </w:r>
      <w:r>
        <w:rPr>
          <w:sz w:val="22"/>
          <w:szCs w:val="22"/>
        </w:rPr>
        <w:t xml:space="preserve"> Ask students to guess what share of treated water a typical utility never bills for. Record guesses, then explain that the gap has a name, non-revenue water, and that today they will price it out.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Direct instruction (12 min):</w:t>
      </w:r>
      <w:r>
        <w:rPr>
          <w:sz w:val="22"/>
          <w:szCs w:val="22"/>
        </w:rPr>
        <w:t xml:space="preserve"> Define non-revenue water as produced water minus billed water. Define payback period as cost divided by yearly savings. Write the two working relationships on the board: percent lost = lost volume divided by produced volume, times 100; and annual revenue = gallons divided by 1,000, times the rate per thousand gallons. This treats every recovered gallon as if it could be sold; utilities usually value repaired leaks at the lower cost of producing the water, which lengthens the payback.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Guided modeling (13 min):</w:t>
      </w:r>
      <w:r>
        <w:rPr>
          <w:sz w:val="22"/>
          <w:szCs w:val="22"/>
        </w:rPr>
        <w:t xml:space="preserve"> Model the method with a fictional district that produces 2.0 MGD, bills 1.8 MGD, and charges $5.00 per 1,000 gallons. Together, find the loss of 0.2 MGD, the 10 percent loss share, the yearly lost volume of 73,000,000 gallons, and the lost revenue of $365,000 per year. Label every unit as you go. This worked example is for instruction only; students do not turn it in.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Independent practice (15 min):</w:t>
      </w:r>
      <w:r>
        <w:rPr>
          <w:sz w:val="22"/>
          <w:szCs w:val="22"/>
        </w:rPr>
        <w:t xml:space="preserve"> Students complete the Student Handout for Emberton Municipal Water. Circulate and check item 2's loss percent before students move past it, since a wrong percent there carries through the later items.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Closure and formative check (5 min):</w:t>
      </w:r>
      <w:r>
        <w:rPr>
          <w:sz w:val="22"/>
          <w:szCs w:val="22"/>
        </w:rPr>
        <w:t xml:space="preserve"> On an index card, students write one sentence explaining why water a utility never bills for still costs money. Collect the cards and scan for the idea that treatment and pumping are already paid for before the water leaks away.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two working relationships pre-written on the handout and a filled example of item 1, so students start from a clear model. Allow calculators and a units checklist that pairs each number with MGD, gallons, or dollars.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Have students find the water rate at which the leak program would still pay for itself within one year if it recovered only half as much water, and explain how a lower recovery changes that break-even rate.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"non-revenue water," "revenue," and "payback" with a labeled diagram showing water produced, water billed, and the gap between them. Provide a sentence frame for item 8: "Lost water still costs money because ___."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Emberton's Non-Revenue Water: Loss, Cost, and Payback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10 · Math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Student Handout</w:t>
      </w:r>
    </w:p>
    <w:p>
      <w:pPr>
        <w:spacing w:after="120" w:line="276"/>
      </w:pPr>
      <w:r>
        <w:rPr>
          <w:sz w:val="22"/>
          <w:szCs w:val="22"/>
        </w:rPr>
        <w:t xml:space="preserve">Emberton Municipal Water is a fictional utility, and its numbers are set for this handout. Show your work for each item.</w:t>
      </w:r>
    </w:p>
    <w:p>
      <w:pPr>
        <w:keepNext/>
        <w:keepLines/>
        <w:spacing w:after="120" w:line="276"/>
      </w:pPr>
      <w:r>
        <w:rPr>
          <w:sz w:val="22"/>
          <w:szCs w:val="22"/>
        </w:rPr>
        <w:t xml:space="preserve">Utility data: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Water produced: 4.0 MGD; water billed: 3.4 MGD</w:t>
      </w:r>
    </w:p>
    <w:p>
      <w:pPr>
        <w:pStyle w:val="ListParagraph"/>
        <w:keepNext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Water rate: $4.00 per 1,000 gallons</w:t>
      </w:r>
    </w:p>
    <w:p>
      <w:pPr>
        <w:pStyle w:val="ListParagraph"/>
        <w:keepLines/>
        <w:numPr>
          <w:ilvl w:val="0"/>
          <w:numId w:val="3"/>
        </w:numPr>
        <w:spacing w:after="60" w:line="276"/>
        <w:ind w:left="720" w:hanging="360"/>
      </w:pPr>
      <w:r>
        <w:rPr>
          <w:sz w:val="22"/>
          <w:szCs w:val="22"/>
        </w:rPr>
        <w:t xml:space="preserve">Leak-detection program cost: $60,000; expected water recovered: 0.3 MGD</w:t>
      </w:r>
    </w:p>
    <w:p>
      <w:pPr>
        <w:spacing w:after="40" w:before="0" w:line="120" w:lineRule="exact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non-revenue water in MGD (produced minus billed).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non-revenue water as a percent of production.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water lost in one year, in gallons. Use 365 days.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value of the lost water per year at the $4.00 retail rate per 1,000 gallons.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The leak program recovers 0.3 MGD. Find the value of the recovered water per year at that rate.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Find the payback period of the $60,000 program, in years.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After recovering 0.3 MGD, find the new non-revenue water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4"/>
        </w:numPr>
        <w:spacing w:after="100" w:line="276"/>
        <w:ind w:left="720" w:hanging="360"/>
      </w:pPr>
      <w:r>
        <w:rPr>
          <w:sz w:val="22"/>
          <w:szCs w:val="22"/>
        </w:rPr>
        <w:t xml:space="preserve">Explain why non-revenue water still costs the utility money, even though the water came from its own source.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Emberton's Non-Revenue Water: Loss, Cost, and Payback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Lesson plan · Grade 10 · Math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0.6 MGD.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Non-revenue water = 4.0 MGD - 3.4 MGD = 0.6 MGD.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0.6 MGD / 4.0 MGD x 100 = 15 percent of production is non-revenue water.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219,000,000 gal.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0.6 MGD is 600,000 gallons per day. Then 600,000 x 365 = 219,000,000 gallons per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$876,000.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219,000,000 gallons / 1,000 = 219,000 thousand-gallon units. Then 219,000 x $4.00 = $876,000 per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$438,000.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0.3 MGD is 300,000 gallons per day, or 109,500,000 gallons per year. Then 109,500,000 / 1,000 x $4.00 = 109,500 x 4 = $438,000 per year.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about 0.14 years.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Payback = cost / yearly savings = $60,000 / $438,000 = 0.137 years, which is roughly 1.6 months.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7.5 percent.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Recovering 0.3 MGD leaves 0.6 - 0.3 = 0.3 MGD lost. Then 0.3 / 4.0 x 100 = 7.5 percent.</w:t>
      </w:r>
    </w:p>
    <w:p>
      <w:pPr>
        <w:pStyle w:val="ListParagraph"/>
        <w:keepLines/>
        <w:numPr>
          <w:ilvl w:val="0"/>
          <w:numId w:val="5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Treated water already cost money to pump and treat before it was lost.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Chemicals, energy, and pumping are spent on every gallon produced. When that water leaks away unbilled, those costs are never recovered, so all customers pay more.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Emberton's Non-Revenue Water: Loss, Cost, and Payback</dc:title>
  <dc:subject>Lesson plan · Grade 10 · Math</dc:subject>
  <dc:creator>Water for Schools</dc:creator>
  <cp:keywords>Lesson plan, Grade 10, Math</cp:keywords>
  <dc:description>A grade 10 math lesson where students turn a fictional utility's unbilled water into a loss percent, an annual dollar figure, and a leak-program payback.</dc:description>
  <cp:lastModifiedBy>Water for Schools</cp:lastModifiedBy>
  <cp:revision>1</cp:revision>
  <dcterms:created xsi:type="dcterms:W3CDTF">2026-10-19T16:29:08.786Z</dcterms:created>
  <dcterms:modified xsi:type="dcterms:W3CDTF">2026-10-19T16:29:08.786Z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