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Halden Bay Desalter: Membrane Flux and Salt Rejection</w:t>
      </w:r>
    </w:p>
    <w:p>
      <w:pPr>
        <w:keepNext/>
        <w:spacing w:after="160"/>
      </w:pPr>
      <w:r>
        <w:rPr>
          <w:color w:val="5B6B70"/>
          <w:sz w:val="20"/>
          <w:szCs w:val="20"/>
        </w:rPr>
        <w:t xml:space="preserve">Math problem set · Grade 10 · Math</w:t>
      </w:r>
    </w:p>
    <w:p>
      <w:pPr>
        <w:spacing w:after="100" w:line="264"/>
      </w:pPr>
      <w:r>
        <w:rPr>
          <w:i/>
          <w:iCs/>
          <w:color w:val="12333F"/>
          <w:sz w:val="22"/>
          <w:szCs w:val="22"/>
        </w:rPr>
        <w:t xml:space="preserve">A grade 10 problem set on reverse osmosis: students find membrane flux, count elements and vessels, and compute salt rejection at a fictional brackish desalter.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membrane flux and use it to size a reverse osmosis system.</w:t>
      </w:r>
    </w:p>
    <w:p>
      <w:pPr>
        <w:pStyle w:val="ListParagraph"/>
        <w:keepLines/>
        <w:numPr>
          <w:ilvl w:val="0"/>
          <w:numId w:val="2"/>
        </w:numPr>
        <w:spacing w:after="60" w:line="264"/>
        <w:ind w:left="720" w:hanging="360"/>
      </w:pPr>
      <w:r>
        <w:rPr>
          <w:sz w:val="22"/>
          <w:szCs w:val="22"/>
        </w:rPr>
        <w:t xml:space="preserve">Students will compute salt rejection and distinguish it from water recovery.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through 5 carry MGD, gallons per day, and gallons per square foot per day through the flux relationship, holding units consistent as this standard requires.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Problem 4 rearranges the flux equation into area = flow divided by flux, a one-variable equation students solve to size the membrane surface.</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flux, salt rejection, membrane element</w:t>
      </w:r>
    </w:p>
    <w:p>
      <w:pPr>
        <w:pStyle w:val="Heading2"/>
        <w:keepNext/>
        <w:keepLines/>
      </w:pPr>
      <w:r>
        <w:rPr>
          <w:sz w:val="28"/>
          <w:szCs w:val="28"/>
        </w:rPr>
        <w:t xml:space="preserve">Teacher overview</w:t>
      </w:r>
    </w:p>
    <w:p>
      <w:pPr>
        <w:spacing w:after="100" w:line="264"/>
      </w:pPr>
      <w:r>
        <w:rPr>
          <w:sz w:val="22"/>
          <w:szCs w:val="22"/>
        </w:rPr>
        <w:t xml:space="preserve">A reverse osmosis desalter pushes salty water through membranes that let water pass but hold back most of the salt. Two numbers describe how it runs: flux, the gallons that pass through each square foot of membrane per day, and salt rejection, the percent of salt kept out of the product. This set uses the fictional city of Halden and its brackish desalter. A common misconception this set corrects is treating salt rejection as if it were water recovery: a 97 percent rejection describes water quality, not the share of the feed that becomes drinking water.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flux definition already rearranged three ways: flux = flow / area, area = flow / flux, and flow = flux x area. Work problem 1 together so the million-to-one conversion from MGD is clear before problem 4.</w:t>
      </w:r>
    </w:p>
    <w:p>
      <w:pPr>
        <w:pStyle w:val="Heading3"/>
        <w:keepNext/>
        <w:keepLines/>
      </w:pPr>
      <w:r>
        <w:rPr>
          <w:sz w:val="24"/>
          <w:szCs w:val="24"/>
        </w:rPr>
        <w:t xml:space="preserve">Extension</w:t>
      </w:r>
    </w:p>
    <w:p>
      <w:pPr>
        <w:spacing w:after="100" w:line="264"/>
      </w:pPr>
      <w:r>
        <w:rPr>
          <w:sz w:val="22"/>
          <w:szCs w:val="22"/>
        </w:rPr>
        <w:t xml:space="preserve">Tell students the concentrate (reject) stream is a fictional 0.36 MGD. Have them find the feed flow, then compute recovery as product divided by feed, and compare that recovery percent to the 97 percent salt rejection to make the difference concrete.</w:t>
      </w:r>
    </w:p>
    <w:p>
      <w:pPr>
        <w:pStyle w:val="Heading3"/>
        <w:keepNext/>
        <w:keepLines/>
      </w:pPr>
      <w:r>
        <w:rPr>
          <w:sz w:val="24"/>
          <w:szCs w:val="24"/>
        </w:rPr>
        <w:t xml:space="preserve">ELL supports</w:t>
      </w:r>
    </w:p>
    <w:p>
      <w:pPr>
        <w:spacing w:after="100" w:line="264"/>
      </w:pPr>
      <w:r>
        <w:rPr>
          <w:sz w:val="22"/>
          <w:szCs w:val="22"/>
        </w:rPr>
        <w:t xml:space="preserve">Pre-teach "membrane," "flux," and "rejection" with a labeled sketch of water passing through a membrane while salt stays behind. Provide a sentence frame for problem 8: "Rejection and recovery differ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Halden Bay Desalter: Membrane Flux and Salt Rejection</w:t>
      </w:r>
    </w:p>
    <w:p>
      <w:pPr>
        <w:keepNext/>
        <w:spacing w:after="160"/>
      </w:pPr>
      <w:r>
        <w:rPr>
          <w:color w:val="5B6B70"/>
          <w:sz w:val="20"/>
          <w:szCs w:val="20"/>
        </w:rPr>
        <w:t xml:space="preserve">Grade 10 · Math</w:t>
      </w:r>
    </w:p>
    <w:p>
      <w:pPr>
        <w:pStyle w:val="Heading2"/>
        <w:keepNext/>
        <w:keepLines/>
      </w:pPr>
      <w:r>
        <w:rPr>
          <w:sz w:val="28"/>
          <w:szCs w:val="28"/>
        </w:rPr>
        <w:t xml:space="preserve">Problems</w:t>
      </w:r>
    </w:p>
    <w:p>
      <w:pPr>
        <w:spacing w:after="120" w:line="276"/>
      </w:pPr>
      <w:r>
        <w:rPr>
          <w:sz w:val="22"/>
          <w:szCs w:val="22"/>
        </w:rPr>
        <w:t xml:space="preserve">The city of Halden runs a brackish reverse osmosis desalter. This scenario is fictional, and its numbers are set for this problem set. Flux is defined as permeate flow (gallons per day) divided by membrane area (square feet), reported in gallons per square foot per day.</w:t>
      </w:r>
    </w:p>
    <w:p>
      <w:pPr>
        <w:keepNext/>
        <w:keepLines/>
        <w:spacing w:after="120" w:line="276"/>
      </w:pPr>
      <w:r>
        <w:rPr>
          <w:sz w:val="22"/>
          <w:szCs w:val="22"/>
        </w:rPr>
        <w:t xml:space="preserve">Plant data:</w:t>
      </w:r>
    </w:p>
    <w:p>
      <w:pPr>
        <w:pStyle w:val="ListParagraph"/>
        <w:keepNext/>
        <w:keepLines/>
        <w:numPr>
          <w:ilvl w:val="0"/>
          <w:numId w:val="3"/>
        </w:numPr>
        <w:spacing w:after="60" w:line="276"/>
        <w:ind w:left="720" w:hanging="360"/>
      </w:pPr>
      <w:r>
        <w:rPr>
          <w:sz w:val="22"/>
          <w:szCs w:val="22"/>
        </w:rPr>
        <w:t xml:space="preserve">Permeate (product) flow: 1.44 MGD</w:t>
      </w:r>
    </w:p>
    <w:p>
      <w:pPr>
        <w:pStyle w:val="ListParagraph"/>
        <w:keepNext/>
        <w:keepLines/>
        <w:numPr>
          <w:ilvl w:val="0"/>
          <w:numId w:val="3"/>
        </w:numPr>
        <w:spacing w:after="60" w:line="276"/>
        <w:ind w:left="720" w:hanging="360"/>
      </w:pPr>
      <w:r>
        <w:rPr>
          <w:sz w:val="22"/>
          <w:szCs w:val="22"/>
        </w:rPr>
        <w:t xml:space="preserve">Feed salt content: 3,200 mg/L; permeate salt content: 96 mg/L</w:t>
      </w:r>
    </w:p>
    <w:p>
      <w:pPr>
        <w:pStyle w:val="ListParagraph"/>
        <w:keepNext/>
        <w:keepLines/>
        <w:numPr>
          <w:ilvl w:val="0"/>
          <w:numId w:val="3"/>
        </w:numPr>
        <w:spacing w:after="60" w:line="276"/>
        <w:ind w:left="720" w:hanging="360"/>
      </w:pPr>
      <w:r>
        <w:rPr>
          <w:sz w:val="22"/>
          <w:szCs w:val="22"/>
        </w:rPr>
        <w:t xml:space="preserve">Each membrane element has 400 square feet of area</w:t>
      </w:r>
    </w:p>
    <w:p>
      <w:pPr>
        <w:pStyle w:val="ListParagraph"/>
        <w:keepNext/>
        <w:keepLines/>
        <w:numPr>
          <w:ilvl w:val="0"/>
          <w:numId w:val="3"/>
        </w:numPr>
        <w:spacing w:after="60" w:line="276"/>
        <w:ind w:left="720" w:hanging="360"/>
      </w:pPr>
      <w:r>
        <w:rPr>
          <w:sz w:val="22"/>
          <w:szCs w:val="22"/>
        </w:rPr>
        <w:t xml:space="preserve">A pressure vessel holds 6 elements</w:t>
      </w:r>
    </w:p>
    <w:p>
      <w:pPr>
        <w:pStyle w:val="ListParagraph"/>
        <w:keepLines/>
        <w:numPr>
          <w:ilvl w:val="0"/>
          <w:numId w:val="3"/>
        </w:numPr>
        <w:spacing w:after="60" w:line="276"/>
        <w:ind w:left="720" w:hanging="360"/>
      </w:pPr>
      <w:r>
        <w:rPr>
          <w:sz w:val="22"/>
          <w:szCs w:val="22"/>
        </w:rPr>
        <w:t xml:space="preserve">Design flux target: 12 gallons per square foot per day</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Convert the permeate flow of 1.44 MGD to gallons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1.44 MGD to gpm, using 1 MGD = 694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salt rejection as a percent. Use rejection (%) = (feed - permeate) / feed x 100.</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the design flux of 12 gallons per square foot per day, find the membrane area needed, in square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membrane elements are needed at 400 square feet each?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pressure vessels are needed if each holds 6 elements?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plant actually installs 320 elements. Find the true flux at that installed area.</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classmate says a 97 percent salt rejection means 97 percent of the feed water becomes product. Explain why rejection and recovery are different measures.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Halden Bay Desalter: Membrane Flux and Salt Rejection</w:t>
      </w:r>
    </w:p>
    <w:p>
      <w:pPr>
        <w:keepNext/>
        <w:spacing w:after="160"/>
      </w:pPr>
      <w:r>
        <w:rPr>
          <w:color w:val="5B6B70"/>
          <w:sz w:val="20"/>
          <w:szCs w:val="20"/>
        </w:rPr>
        <w:t xml:space="preserve">Math problem set · Grade 10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1,440,000 gpd.</w:t>
      </w:r>
      <w:r>
        <w:rPr>
          <w:sz w:val="22"/>
          <w:szCs w:val="22"/>
        </w:rPr>
        <w:br/>
      </w:r>
      <w:r>
        <w:rPr>
          <w:sz w:val="22"/>
          <w:szCs w:val="22"/>
        </w:rPr>
        <w:t xml:space="preserve">1.44 MGD x 1,000,000 gallons per MG = 1,440,000 gallons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999 gpm.</w:t>
      </w:r>
      <w:r>
        <w:rPr>
          <w:sz w:val="22"/>
          <w:szCs w:val="22"/>
        </w:rPr>
        <w:br/>
      </w:r>
      <w:r>
        <w:rPr>
          <w:sz w:val="22"/>
          <w:szCs w:val="22"/>
        </w:rPr>
        <w:t xml:space="preserve">1.44 MGD x 694 gpm per MGD = 999.36, which rounds to 999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97.0 percent.</w:t>
      </w:r>
      <w:r>
        <w:rPr>
          <w:sz w:val="22"/>
          <w:szCs w:val="22"/>
        </w:rPr>
        <w:br/>
      </w:r>
      <w:r>
        <w:rPr>
          <w:sz w:val="22"/>
          <w:szCs w:val="22"/>
        </w:rPr>
        <w:t xml:space="preserve">(3,200 - 96) / 3,200 x 100 = 3,104 / 3,200 x 100 = 97.0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120,000 sq ft.</w:t>
      </w:r>
      <w:r>
        <w:rPr>
          <w:sz w:val="22"/>
          <w:szCs w:val="22"/>
        </w:rPr>
        <w:br/>
      </w:r>
      <w:r>
        <w:rPr>
          <w:sz w:val="22"/>
          <w:szCs w:val="22"/>
        </w:rPr>
        <w:t xml:space="preserve">Area = flow / flux = 1,440,000 gallons per day / 12 gallons per square foot per day = 120,000 square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300 elements.</w:t>
      </w:r>
      <w:r>
        <w:rPr>
          <w:sz w:val="22"/>
          <w:szCs w:val="22"/>
        </w:rPr>
        <w:br/>
      </w:r>
      <w:r>
        <w:rPr>
          <w:sz w:val="22"/>
          <w:szCs w:val="22"/>
        </w:rPr>
        <w:t xml:space="preserve">120,000 square feet / 400 square feet per element = 300 elements.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 vessels.</w:t>
      </w:r>
      <w:r>
        <w:rPr>
          <w:sz w:val="22"/>
          <w:szCs w:val="22"/>
        </w:rPr>
        <w:br/>
      </w:r>
      <w:r>
        <w:rPr>
          <w:sz w:val="22"/>
          <w:szCs w:val="22"/>
        </w:rPr>
        <w:t xml:space="preserve">300 elements / 6 elements per vessel = 50 pressure vessels.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11.25 gfd.</w:t>
      </w:r>
      <w:r>
        <w:rPr>
          <w:sz w:val="22"/>
          <w:szCs w:val="22"/>
        </w:rPr>
        <w:br/>
      </w:r>
      <w:r>
        <w:rPr>
          <w:sz w:val="22"/>
          <w:szCs w:val="22"/>
        </w:rPr>
        <w:t xml:space="preserve">Installed area is 320 x 400 = 128,000 square feet. Flux = 1,440,000 / 128,000 = 11.25 gallons per square foot per day, a little below the 12 target because more area shares the same flow.</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Rejection measures salt kept out; recovery measures the share of feed turned into product.</w:t>
      </w:r>
      <w:r>
        <w:rPr>
          <w:sz w:val="22"/>
          <w:szCs w:val="22"/>
        </w:rPr>
        <w:br/>
      </w:r>
      <w:r>
        <w:rPr>
          <w:sz w:val="22"/>
          <w:szCs w:val="22"/>
        </w:rPr>
        <w:t xml:space="preserve">Salt rejection is a quality number found from the salt levels. Recovery is a flow number that compares product water to feed water. A plant can reject 97 percent of the salt while recovering far less than 97 percent of the water, because some feed leaves as concentrate.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Halden Bay Desalter: Membrane Flux and Salt Rejection</dc:title>
  <dc:subject>Math problem set · Grade 10 · Math</dc:subject>
  <dc:creator>Water for Schools</dc:creator>
  <cp:keywords>Math problem set, Grade 10, Math</cp:keywords>
  <dc:description>A grade 10 problem set on reverse osmosis: students find membrane flux, count elements and vessels, and compute salt rejection at a fictional brackish desalter.</dc:description>
  <cp:lastModifiedBy>Water for Schools</cp:lastModifiedBy>
  <cp:revision>1</cp:revision>
  <dcterms:created xsi:type="dcterms:W3CDTF">2026-10-19T16:29:08.882Z</dcterms:created>
  <dcterms:modified xsi:type="dcterms:W3CDTF">2026-10-19T16:29:08.882Z</dcterms:modified>
</cp:coreProperties>
</file>

<file path=docProps/custom.xml><?xml version="1.0" encoding="utf-8"?>
<Properties xmlns="http://schemas.openxmlformats.org/officeDocument/2006/custom-properties" xmlns:vt="http://schemas.openxmlformats.org/officeDocument/2006/docPropsVTypes"/>
</file>