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Marloch Commerce Park: Stormwater Runoff and Detention Design</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using the rational method and rectangular-volume geometry to size a detention basin for a fictional town's commerce park development.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peak stormwater runoff using the rational method.</w:t>
      </w:r>
    </w:p>
    <w:p>
      <w:pPr>
        <w:pStyle w:val="ListParagraph"/>
        <w:keepNext/>
        <w:keepLines/>
        <w:numPr>
          <w:ilvl w:val="0"/>
          <w:numId w:val="2"/>
        </w:numPr>
        <w:spacing w:after="60" w:line="264"/>
        <w:ind w:left="720" w:hanging="360"/>
      </w:pPr>
      <w:r>
        <w:rPr>
          <w:sz w:val="22"/>
          <w:szCs w:val="22"/>
        </w:rPr>
        <w:t xml:space="preserve">Students will find a weighted runoff coefficient for a mixed-cover site.</w:t>
      </w:r>
    </w:p>
    <w:p>
      <w:pPr>
        <w:pStyle w:val="ListParagraph"/>
        <w:keepLines/>
        <w:numPr>
          <w:ilvl w:val="0"/>
          <w:numId w:val="2"/>
        </w:numPr>
        <w:spacing w:after="60" w:line="264"/>
        <w:ind w:left="720" w:hanging="360"/>
      </w:pPr>
      <w:r>
        <w:rPr>
          <w:sz w:val="22"/>
          <w:szCs w:val="22"/>
        </w:rPr>
        <w:t xml:space="preserve">Students will size a rectangular detention basin to hold a required storage volume.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carry runoff coefficient, rainfall intensity in inches per hour, and area in acres through the rational method to a peak flow, choosing consistent units at each step.</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7 through 9 apply rectangular-volume geometry to design a detention basin that satisfies a fixed storage-volume constraint, matching this standard's focus on solving design problems under a physical constraint.</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runoff coefficient, rational method, peak flow</w:t>
      </w:r>
    </w:p>
    <w:p>
      <w:pPr>
        <w:pStyle w:val="Heading2"/>
        <w:keepNext/>
        <w:keepLines/>
      </w:pPr>
      <w:r>
        <w:rPr>
          <w:sz w:val="28"/>
          <w:szCs w:val="28"/>
        </w:rPr>
        <w:t xml:space="preserve">Teacher overview</w:t>
      </w:r>
    </w:p>
    <w:p>
      <w:pPr>
        <w:spacing w:after="100" w:line="264"/>
      </w:pPr>
      <w:r>
        <w:rPr>
          <w:sz w:val="22"/>
          <w:szCs w:val="22"/>
        </w:rPr>
        <w:t xml:space="preserve">The town of Marloch, a fictional town invented for this worksheet, is reviewing plans for a new commerce park. Paving over open ground raises the peak rate of stormwater runoff, so the town requires a detention basin to hold the extra water and release it slowly. Students use the rational method to compare runoff before and after development, then use rectangular-volume geometry to size a basin that meets a fixed storage requirement. The scenario keeps every quantity tied to a real design decision the town must make.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rational-method formula and the two runoff coefficients on a printed reference card, and work item 1 through together so students see one full C × i × A calculation before continuing. For item 7, remind students that depth is the unknown and that volume, length, and width are given.</w:t>
      </w:r>
    </w:p>
    <w:p>
      <w:pPr>
        <w:pStyle w:val="Heading3"/>
        <w:keepNext/>
        <w:keepLines/>
      </w:pPr>
      <w:r>
        <w:rPr>
          <w:sz w:val="24"/>
          <w:szCs w:val="24"/>
        </w:rPr>
        <w:t xml:space="preserve">Extension</w:t>
      </w:r>
    </w:p>
    <w:p>
      <w:pPr>
        <w:spacing w:after="100" w:line="264"/>
      </w:pPr>
      <w:r>
        <w:rPr>
          <w:sz w:val="22"/>
          <w:szCs w:val="22"/>
        </w:rPr>
        <w:t xml:space="preserve">Ask students to find the single runoff coefficient the whole 8-acre site would need to keep its developed peak runoff at the predevelopment 4.0 cubic feet per second, then explain why no realistic mix of pavement and lawn could reach that value.</w:t>
      </w:r>
    </w:p>
    <w:p>
      <w:pPr>
        <w:pStyle w:val="Heading3"/>
        <w:keepNext/>
        <w:keepLines/>
      </w:pPr>
      <w:r>
        <w:rPr>
          <w:sz w:val="24"/>
          <w:szCs w:val="24"/>
        </w:rPr>
        <w:t xml:space="preserve">ELL supports</w:t>
      </w:r>
    </w:p>
    <w:p>
      <w:pPr>
        <w:spacing w:after="100" w:line="264"/>
      </w:pPr>
      <w:r>
        <w:rPr>
          <w:sz w:val="22"/>
          <w:szCs w:val="22"/>
        </w:rPr>
        <w:t xml:space="preserve">Provide a labeled site diagram showing the pavement area, the lawn area, and the detention basin with an arrow for the slow outlet flow. Pre-teach "runoff," "coefficient," and "detention" with the diagram, and allow students to answer items 10 and 11 with a labeled sketch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Marloch Commerce Park: Stormwater Runoff and Detention Design</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town of Marloch is reviewing a commerce park proposed on an 8-acre site. After construction the site will be 5 acres of pavement and roof and 3 acres of lawn. Before construction the whole 8 acres was lawn.</w:t>
      </w:r>
    </w:p>
    <w:p>
      <w:pPr>
        <w:keepNext/>
        <w:keepLines/>
        <w:spacing w:after="120" w:line="276"/>
      </w:pPr>
      <w:r>
        <w:rPr>
          <w:sz w:val="22"/>
          <w:szCs w:val="22"/>
        </w:rPr>
        <w:t xml:space="preserve">Use these facts for all problems:</w:t>
      </w:r>
    </w:p>
    <w:p>
      <w:pPr>
        <w:pStyle w:val="ListParagraph"/>
        <w:keepNext/>
        <w:keepLines/>
        <w:numPr>
          <w:ilvl w:val="0"/>
          <w:numId w:val="3"/>
        </w:numPr>
        <w:spacing w:after="60" w:line="276"/>
        <w:ind w:left="720" w:hanging="360"/>
      </w:pPr>
      <w:r>
        <w:rPr>
          <w:sz w:val="22"/>
          <w:szCs w:val="22"/>
        </w:rPr>
        <w:t xml:space="preserve">Rational method: peak runoff Q (cubic feet per second) = C × i × A, where C is the runoff coefficient, i is rainfall intensity in inches per hour, and A is area in acres.</w:t>
      </w:r>
    </w:p>
    <w:p>
      <w:pPr>
        <w:pStyle w:val="ListParagraph"/>
        <w:keepNext/>
        <w:keepLines/>
        <w:numPr>
          <w:ilvl w:val="0"/>
          <w:numId w:val="3"/>
        </w:numPr>
        <w:spacing w:after="60" w:line="276"/>
        <w:ind w:left="720" w:hanging="360"/>
      </w:pPr>
      <w:r>
        <w:rPr>
          <w:sz w:val="22"/>
          <w:szCs w:val="22"/>
        </w:rPr>
        <w:t xml:space="preserve">Runoff coefficient: pavement and roof ≈ 0.9; lawn ≈ 0.2.</w:t>
      </w:r>
    </w:p>
    <w:p>
      <w:pPr>
        <w:pStyle w:val="ListParagraph"/>
        <w:keepNext/>
        <w:keepLines/>
        <w:numPr>
          <w:ilvl w:val="0"/>
          <w:numId w:val="3"/>
        </w:numPr>
        <w:spacing w:after="60" w:line="276"/>
        <w:ind w:left="720" w:hanging="360"/>
      </w:pPr>
      <w:r>
        <w:rPr>
          <w:sz w:val="22"/>
          <w:szCs w:val="22"/>
        </w:rPr>
        <w:t xml:space="preserve">Design storm intensity for this site: i = 2.5 inches per hour.</w:t>
      </w:r>
    </w:p>
    <w:p>
      <w:pPr>
        <w:pStyle w:val="ListParagraph"/>
        <w:keepLines/>
        <w:numPr>
          <w:ilvl w:val="0"/>
          <w:numId w:val="3"/>
        </w:numPr>
        <w:spacing w:after="60" w:line="276"/>
        <w:ind w:left="720" w:hanging="360"/>
      </w:pPr>
      <w:r>
        <w:rPr>
          <w:sz w:val="22"/>
          <w:szCs w:val="22"/>
        </w:rPr>
        <w:t xml:space="preserve">1 cubic foot holds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peak runoff, in cubic feet per second, from the 5 acres of pavement and roof.</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peak runoff, in cubic feet per second, from the 3 acres of lawn.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total peak runoff from the developed site by adding your answers to items 1 and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weighted (composite) runoff coefficient for the whole 8-acre developed site.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Before construction the whole 8 acres was lawn. Find the site's peak runoff before development.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increase in peak runoff caused by the development by subtracting item 5 from item 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requires a rectangular detention basin that stores 20,000 cubic feet of stormwater. Suppose the basin is 100 feet long and 50 feet wide. Using volume = length × width × depth, find the required depth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20,000 cubic feet of basin storage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For safety the developer wants the basin only 3 feet deep while still storing 20,000 cubic feet, keeping the length at 100 feet. Find the width the basin now needs.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using the runoff coefficients, why replacing lawn with pavement raises the peak rate of runoff from the same rainstorm.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basin's outlet is sized so downstream flow never exceeds the predevelopment peak from item 5. Explain how the basin protects the downstream creek even though the total volume of rain that falls on the site does not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Marloch Commerce Park: Stormwater Runoff and Detention Design</w:t>
      </w:r>
    </w:p>
    <w:p>
      <w:pPr>
        <w:keepNext/>
        <w:spacing w:after="160"/>
      </w:pPr>
      <w:r>
        <w:rPr>
          <w:color w:val="5B6B70"/>
          <w:sz w:val="20"/>
          <w:szCs w:val="20"/>
        </w:rPr>
        <w:t xml:space="preserve">Worksheet · Grade 10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11.25 cfs.</w:t>
      </w:r>
      <w:r>
        <w:rPr>
          <w:sz w:val="22"/>
          <w:szCs w:val="22"/>
        </w:rPr>
        <w:br/>
      </w:r>
      <w:r>
        <w:rPr>
          <w:sz w:val="22"/>
          <w:szCs w:val="22"/>
        </w:rPr>
        <w:t xml:space="preserve">Q = C × i × A = 0.9 × 2.5 × 5 = 11.25 cubic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 cfs.</w:t>
      </w:r>
      <w:r>
        <w:rPr>
          <w:sz w:val="22"/>
          <w:szCs w:val="22"/>
        </w:rPr>
        <w:br/>
      </w:r>
      <w:r>
        <w:rPr>
          <w:sz w:val="22"/>
          <w:szCs w:val="22"/>
        </w:rPr>
        <w:t xml:space="preserve">Q = 0.2 × 2.5 × 3 = 1.5 cubic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12.75 cfs.</w:t>
      </w:r>
      <w:r>
        <w:rPr>
          <w:sz w:val="22"/>
          <w:szCs w:val="22"/>
        </w:rPr>
        <w:br/>
      </w:r>
      <w:r>
        <w:rPr>
          <w:sz w:val="22"/>
          <w:szCs w:val="22"/>
        </w:rPr>
        <w:t xml:space="preserve">Total = 11.25 + 1.5 = 12.75 cubic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0.64.</w:t>
      </w:r>
      <w:r>
        <w:rPr>
          <w:sz w:val="22"/>
          <w:szCs w:val="22"/>
        </w:rPr>
        <w:br/>
      </w:r>
      <w:r>
        <w:rPr>
          <w:sz w:val="22"/>
          <w:szCs w:val="22"/>
        </w:rPr>
        <w:t xml:space="preserve">Weighted C = (0.9 × 5 + 0.2 × 3) ÷ 8 = (4.5 + 0.6) ÷ 8 = 5.1 ÷ 8 = 0.6375, which rounds to 0.64.</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 cfs.</w:t>
      </w:r>
      <w:r>
        <w:rPr>
          <w:sz w:val="22"/>
          <w:szCs w:val="22"/>
        </w:rPr>
        <w:br/>
      </w:r>
      <w:r>
        <w:rPr>
          <w:sz w:val="22"/>
          <w:szCs w:val="22"/>
        </w:rPr>
        <w:t xml:space="preserve">Before development the site was all lawn: Q = 0.2 × 2.5 × 8 = 4.0 cubic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8.75 cfs.</w:t>
      </w:r>
      <w:r>
        <w:rPr>
          <w:sz w:val="22"/>
          <w:szCs w:val="22"/>
        </w:rPr>
        <w:br/>
      </w:r>
      <w:r>
        <w:rPr>
          <w:sz w:val="22"/>
          <w:szCs w:val="22"/>
        </w:rPr>
        <w:t xml:space="preserve">Increase = developed − predevelopment = 12.75 − 4.0 = 8.75 cubic feet per second.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 ft.</w:t>
      </w:r>
      <w:r>
        <w:rPr>
          <w:sz w:val="22"/>
          <w:szCs w:val="22"/>
        </w:rPr>
        <w:br/>
      </w:r>
      <w:r>
        <w:rPr>
          <w:sz w:val="22"/>
          <w:szCs w:val="22"/>
        </w:rPr>
        <w:t xml:space="preserve">Depth = volume ÷ (length × width) = 20,000 ÷ (100 × 50) = 20,000 ÷ 5,000 = 4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149,600 gal.</w:t>
      </w:r>
      <w:r>
        <w:rPr>
          <w:sz w:val="22"/>
          <w:szCs w:val="22"/>
        </w:rPr>
        <w:br/>
      </w:r>
      <w:r>
        <w:rPr>
          <w:sz w:val="22"/>
          <w:szCs w:val="22"/>
        </w:rPr>
        <w:t xml:space="preserve">20,000 cubic feet × 7.48 gallons per cubic foot = 149,600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66.67 ft.</w:t>
      </w:r>
      <w:r>
        <w:rPr>
          <w:sz w:val="22"/>
          <w:szCs w:val="22"/>
        </w:rPr>
        <w:br/>
      </w:r>
      <w:r>
        <w:rPr>
          <w:sz w:val="22"/>
          <w:szCs w:val="22"/>
        </w:rPr>
        <w:t xml:space="preserve">Width = volume ÷ (length × depth) = 20,000 ÷ (100 × 3) = 20,000 ÷ 300 = 66.667, which rounds to 66.67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Pavement lets far less water soak in.</w:t>
      </w:r>
      <w:r>
        <w:rPr>
          <w:sz w:val="22"/>
          <w:szCs w:val="22"/>
        </w:rPr>
        <w:br/>
      </w:r>
      <w:r>
        <w:rPr>
          <w:sz w:val="22"/>
          <w:szCs w:val="22"/>
        </w:rPr>
        <w:t xml:space="preserve">Lawn has a low runoff coefficient (about 0.2) because much of the rain soaks into the soil, while pavement and roof have a high coefficient (about 0.9) because almost all the rain runs off. A higher coefficient in the rational method produces a larger peak flow from the same rainfall intensity and area.</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basin slows the release rate.</w:t>
      </w:r>
      <w:r>
        <w:rPr>
          <w:sz w:val="22"/>
          <w:szCs w:val="22"/>
        </w:rPr>
        <w:br/>
      </w:r>
      <w:r>
        <w:rPr>
          <w:sz w:val="22"/>
          <w:szCs w:val="22"/>
        </w:rPr>
        <w:t xml:space="preserve">The basin catches the extra runoff and lets it out through a small outlet no faster than the predevelopment peak of 4.0 cubic feet per second. The same total volume still leaves the site, but it leaves over a longer time, so the downstream creek never sees the higher peak flow that would erode its banks.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Marloch Commerce Park: Stormwater Runoff and Detention Design</dc:title>
  <dc:subject>Worksheet · Grade 10 · Math</dc:subject>
  <dc:creator>Water for Schools</dc:creator>
  <cp:keywords>Worksheet, Grade 10, Math</cp:keywords>
  <dc:description>A grade 10 worksheet using the rational method and rectangular-volume geometry to size a detention basin for a fictional town's commerce park development.</dc:description>
  <cp:lastModifiedBy>Water for Schools</cp:lastModifiedBy>
  <cp:revision>1</cp:revision>
  <dcterms:created xsi:type="dcterms:W3CDTF">2026-10-19T16:29:08.993Z</dcterms:created>
  <dcterms:modified xsi:type="dcterms:W3CDTF">2026-10-19T16:29:08.993Z</dcterms:modified>
</cp:coreProperties>
</file>

<file path=docProps/custom.xml><?xml version="1.0" encoding="utf-8"?>
<Properties xmlns="http://schemas.openxmlformats.org/officeDocument/2006/custom-properties" xmlns:vt="http://schemas.openxmlformats.org/officeDocument/2006/docPropsVTypes"/>
</file>