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Wolvercote Park-and-Ride Lot: Sizing an Infiltration Trench</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where students size a gravel infiltration trench for a fictional parking lot using runoff volume, void space, and a 72-hour drawdown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runoff volume from a paved area and a design storm depth.</w:t>
      </w:r>
    </w:p>
    <w:p>
      <w:pPr>
        <w:pStyle w:val="ListParagraph"/>
        <w:keepNext/>
        <w:keepLines/>
        <w:numPr>
          <w:ilvl w:val="0"/>
          <w:numId w:val="2"/>
        </w:numPr>
        <w:spacing w:after="60" w:line="264"/>
        <w:ind w:left="720" w:hanging="360"/>
      </w:pPr>
      <w:r>
        <w:rPr>
          <w:sz w:val="22"/>
          <w:szCs w:val="22"/>
        </w:rPr>
        <w:t xml:space="preserve">Students will size a gravel trench so its void space stores the full runoff volume.</w:t>
      </w:r>
    </w:p>
    <w:p>
      <w:pPr>
        <w:pStyle w:val="ListParagraph"/>
        <w:keepLines/>
        <w:numPr>
          <w:ilvl w:val="0"/>
          <w:numId w:val="2"/>
        </w:numPr>
        <w:spacing w:after="60" w:line="264"/>
        <w:ind w:left="720" w:hanging="360"/>
      </w:pPr>
      <w:r>
        <w:rPr>
          <w:sz w:val="22"/>
          <w:szCs w:val="22"/>
        </w:rPr>
        <w:t xml:space="preserve">Students will test a trench design against a length limit and a drawdown time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5 through 7 resize a rectangular trench so it stores the required volume and still fits inside a fixed 260-foot run, a design-under-constraint task.</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4 move from square feet and inches of rain to gallons and then cubic feet, and item 9 converts inches per hour to cubic feet per hour, so students track units through each conversion.</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design storm, runoff, void space, drawdown time</w:t>
      </w:r>
    </w:p>
    <w:p>
      <w:pPr>
        <w:pStyle w:val="Heading2"/>
        <w:keepNext/>
        <w:keepLines/>
      </w:pPr>
      <w:r>
        <w:rPr>
          <w:sz w:val="28"/>
          <w:szCs w:val="28"/>
        </w:rPr>
        <w:t xml:space="preserve">Teacher overview</w:t>
      </w:r>
    </w:p>
    <w:p>
      <w:pPr>
        <w:spacing w:after="100" w:line="264"/>
      </w:pPr>
      <w:r>
        <w:rPr>
          <w:sz w:val="22"/>
          <w:szCs w:val="22"/>
        </w:rPr>
        <w:t xml:space="preserve">Wolvercote is a fictional town, and the lot dimensions, soil rate, and design storm below are set for this worksheet. Students find how much runoff a repaved commuter lot produces, then size a gravel-filled trench to hold that water while it soaks into the ground. The misconception this worksheet targets is sizing the trench to equal the runoff volume; gravel is mostly stone, so only the void space between stones holds water, and a trench must be roughly three times the runoff volume when the void space is 35 percent. Students also tend to leave the soil rate in inches per hour when the stored volume is in cubic feet, which makes drawdown times far too small.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sketch of a jar of gravel with the water line drawn in, labeled to show that only the gaps hold water, before students attempt item 4. Give the runoff formula with the item 2 numbers already substituted, and supply the 0.5 inches per hour rate already converted to 0.04167 feet per hour for item 9.</w:t>
      </w:r>
    </w:p>
    <w:p>
      <w:pPr>
        <w:pStyle w:val="Heading3"/>
        <w:keepNext/>
        <w:keepLines/>
      </w:pPr>
      <w:r>
        <w:rPr>
          <w:sz w:val="24"/>
          <w:szCs w:val="24"/>
        </w:rPr>
        <w:t xml:space="preserve">Extension</w:t>
      </w:r>
    </w:p>
    <w:p>
      <w:pPr>
        <w:spacing w:after="100" w:line="264"/>
      </w:pPr>
      <w:r>
        <w:rPr>
          <w:sz w:val="22"/>
          <w:szCs w:val="22"/>
        </w:rPr>
        <w:t xml:space="preserve">Ask students to find the trench width that would let a 5-foot-deep trench fit within the 260-foot run, then state whether that width is practical for a strip beside a parking lot. A second challenge is to find the design storm depth, in inches, that the 223-foot trench could handle if it were filled to capacity.</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the trench showing width, depth, length, and the gravel void space, with each term written beside the part of the drawing it names. Allow students to answer items 6 and 11 with the word yes or no plus a circled number rather than a full sentence.</w:t>
      </w:r>
    </w:p>
    <w:p>
      <w:pPr>
        <w:pStyle w:val="Heading2"/>
        <w:keepNext/>
        <w:keepLines/>
      </w:pPr>
      <w:r>
        <w:rPr>
          <w:sz w:val="28"/>
          <w:szCs w:val="28"/>
        </w:rPr>
        <w:t xml:space="preserve">Extensions</w:t>
      </w:r>
    </w:p>
    <w:p>
      <w:pPr>
        <w:spacing w:after="100" w:line="264"/>
      </w:pPr>
      <w:r>
        <w:rPr>
          <w:sz w:val="22"/>
          <w:szCs w:val="22"/>
        </w:rPr>
        <w:t xml:space="preserve">Have students measure a paved area at their own school, choose a design storm depth their teacher supplies, and repeat items 1 through 7 for a trench along its edge. Comparing the required trench length with the space actually available shows why designers in the fictional Wolvercote example had to change the depth rather than the width.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Wolvercote Park-and-Ride Lot: Sizing an Infiltration Trench</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town of Wolvercote is fictional, and every measurement here is set for this worksheet. Use these facts where needed: paved area (square feet) × rainfall (inches) × 0.623 = gallons of runoff; 1 cubic foot holds 7.48 gallons; 1 foot = 12 inches.</w:t>
      </w:r>
    </w:p>
    <w:p>
      <w:pPr>
        <w:spacing w:after="120" w:line="276"/>
      </w:pPr>
      <w:r>
        <w:rPr>
          <w:sz w:val="22"/>
          <w:szCs w:val="22"/>
        </w:rPr>
        <w:t xml:space="preserve">The town is repaving a park-and-ride lot that measures 180 feet by 260 feet, all of it asphalt. The design storm is 1.2 inches of rain. Engineers plan a gravel infiltration trench along one edge of the lot. The gravel has 35 percent void space, the soil beneath the trench takes water in at 0.5 inches per hour, and town rules require the stored water to drain within 72 hours.</w:t>
      </w:r>
    </w:p>
    <w:p>
      <w:pPr>
        <w:pStyle w:val="ListParagraph"/>
        <w:keepNext/>
        <w:keepLines/>
        <w:numPr>
          <w:ilvl w:val="0"/>
          <w:numId w:val="3"/>
        </w:numPr>
        <w:spacing w:after="100" w:line="276"/>
        <w:ind w:left="720" w:hanging="360"/>
      </w:pPr>
      <w:r>
        <w:rPr>
          <w:sz w:val="22"/>
          <w:szCs w:val="22"/>
        </w:rPr>
        <w:t xml:space="preserve">Find the paved area of the lot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runoff from the 1.2-inch design storm in gallons.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2 answer to cubic feet. Round to the nearest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Only 35 percent of the trench holds water, because the rest is stone. Find the total trench volume, in cubic feet, needed to store the item 3 runoff.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first design is 10 feet wide and 5 feet deep. Find the trench length needed, rounded up to the next whole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longest straight run available along the lot edge is 260 feet. Does the item 5 trench fit?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engineers keep the 10-foot width and deepen the trench to 6 feet. Find the new length, rounded up to the next whole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bottom area of the item 7 trench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leaves through the trench bottom at 0.5 inches per hour. Convert that rate to cubic feet per hour for the item 8 bottom area.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item 3 runoff volume and the item 9 rate, find the drawdown time in hours.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Town rules require drainage within 72 hours. Does the item 7 design meet that rule?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trench volume in item 4 must be larger than the runoff volume in item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Wolvercote Park-and-Ride Lot: Sizing an Infiltration Trench</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46,800 square feet. 180 feet × 260 feet = 46,800 square feet of asphalt.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34,988 gallons. 46,800 × 1.2 × 0.623 = 34,987.68 gallons, which rounds to 34,988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4,678 cubic feet. 34,988 ÷ 7.48 = 4,677.5 cubic feet, which rounds to 4,678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13,366 cubic feet. 4,678 ÷ 0.35 = 13,365.7, which rounds to 13,366 cubic feet of trench.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268 feet. The cross-section is 10 × 5 = 50 square feet, so 13,366 ÷ 50 = 267.3 feet, rounded up to 268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The trench needs 268 feet, and only 260 feet of straight run is available, so the design does not fit.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223 feet. The cross-section is now 10 × 6 = 60 square feet, so 13,366 ÷ 60 = 222.8 feet, rounded up to 223 feet, which fits inside 260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2,230 square feet. The bottom is 10 feet × 223 feet = 2,230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92.9 cubic feet per hour. First convert the rate: 0.5 ÷ 12 = 0.04167 feet per hour. Then 2,230 × 0.04167 = 92.92, which rounds to 92.9 cubic feet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50.4 hours. 4,678 ÷ 92.9 = 50.35 hours, which rounds to 50.4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trench drains in 50.4 hours, which is less than the 72-hour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trench is filled with stone, and water can sit only in the gaps between the stones. With 35 percent void space, roughly two-thirds of the trench is solid rock. The excavated volume must therefore be about three times the runoff volume for the gaps alone to hold the storm.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Wolvercote Park-and-Ride Lot: Sizing an Infiltration Trench</dc:title>
  <dc:subject>Worksheet · Grade 10 · Math</dc:subject>
  <dc:creator>Water for Schools</dc:creator>
  <cp:keywords>Worksheet, Grade 10, Math</cp:keywords>
  <dc:description>A grade 10 worksheet where students size a gravel infiltration trench for a fictional parking lot using runoff volume, void space, and a 72-hour drawdown limit.</dc:description>
  <cp:lastModifiedBy>Water for Schools</cp:lastModifiedBy>
  <cp:revision>1</cp:revision>
  <dcterms:created xsi:type="dcterms:W3CDTF">2026-10-19T16:29:10.083Z</dcterms:created>
  <dcterms:modified xsi:type="dcterms:W3CDTF">2026-10-19T16:29:10.083Z</dcterms:modified>
</cp:coreProperties>
</file>

<file path=docProps/custom.xml><?xml version="1.0" encoding="utf-8"?>
<Properties xmlns="http://schemas.openxmlformats.org/officeDocument/2006/custom-properties" xmlns:vt="http://schemas.openxmlformats.org/officeDocument/2006/docPropsVTypes"/>
</file>