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Seabright Bay Desalination: Reverse-Osmosis Recovery and Energy</w:t>
      </w:r>
    </w:p>
    <w:p>
      <w:pPr>
        <w:keepNext/>
        <w:spacing w:after="160"/>
      </w:pPr>
      <w:r>
        <w:rPr>
          <w:color w:val="5B6B70"/>
          <w:sz w:val="20"/>
          <w:szCs w:val="20"/>
        </w:rPr>
        <w:t xml:space="preserve">Math problem set · Grade 11 · Math</w:t>
      </w:r>
    </w:p>
    <w:p>
      <w:pPr>
        <w:spacing w:after="100" w:line="264"/>
      </w:pPr>
      <w:r>
        <w:rPr>
          <w:i/>
          <w:iCs/>
          <w:color w:val="12333F"/>
          <w:sz w:val="22"/>
          <w:szCs w:val="22"/>
        </w:rPr>
        <w:t xml:space="preserve">A grade 11 problem set on a fictional seawater RO plant, finding permeate and brine flows, percent recovery and salt rejection, an equation model, and daily energy cost.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percent recovery, salt rejection, and product and brine flows for a reverse-osmosis plant.</w:t>
      </w:r>
    </w:p>
    <w:p>
      <w:pPr>
        <w:pStyle w:val="ListParagraph"/>
        <w:keepLines/>
        <w:numPr>
          <w:ilvl w:val="0"/>
          <w:numId w:val="2"/>
        </w:numPr>
        <w:spacing w:after="60" w:line="264"/>
        <w:ind w:left="720" w:hanging="360"/>
      </w:pPr>
      <w:r>
        <w:rPr>
          <w:sz w:val="22"/>
          <w:szCs w:val="22"/>
        </w:rPr>
        <w:t xml:space="preserve">Students will write an equation relating permeate flow to feed flow and calculate the plant's daily energy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4, 6, and 7 carry units through recovery, flow-rate, salt-rejection, and energy calculations, keeping MGD, gpm, mg/L, and kWh consistent across the multi-step chain.</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Problem 5 writes a two-variable equation relating permeate flow to feed flow at fixed recovery and uses it to evaluate the model at a new feed value.</w:t>
      </w:r>
    </w:p>
    <w:p>
      <w:pPr>
        <w:pStyle w:val="Heading2"/>
        <w:keepNext/>
        <w:keepLines/>
      </w:pPr>
      <w:r>
        <w:rPr>
          <w:sz w:val="28"/>
          <w:szCs w:val="28"/>
        </w:rPr>
        <w:t xml:space="preserve">Vocabulary</w:t>
      </w:r>
    </w:p>
    <w:p>
      <w:pPr>
        <w:keepNext/>
        <w:spacing w:after="80" w:line="264"/>
      </w:pPr>
      <w:r>
        <w:rPr>
          <w:b/>
          <w:bCs/>
          <w:sz w:val="22"/>
          <w:szCs w:val="22"/>
        </w:rPr>
        <w:t xml:space="preserve">Reverse osmosis</w:t>
      </w:r>
      <w:r>
        <w:rPr>
          <w:sz w:val="22"/>
          <w:szCs w:val="22"/>
        </w:rPr>
        <w:t xml:space="preserve">: Reverse osmosis cleans water by pushing it through a membrane with holes so tiny that salt and most other dissolved things cannot fit through. It can even turn seawater into fresh water.</w:t>
      </w:r>
    </w:p>
    <w:p>
      <w:pPr>
        <w:spacing w:after="100" w:line="264"/>
      </w:pPr>
      <w:r>
        <w:rPr>
          <w:b/>
          <w:bCs/>
          <w:sz w:val="22"/>
          <w:szCs w:val="22"/>
        </w:rPr>
        <w:t xml:space="preserve">Also: </w:t>
      </w:r>
      <w:r>
        <w:rPr>
          <w:sz w:val="22"/>
          <w:szCs w:val="22"/>
        </w:rPr>
        <w:t xml:space="preserve">permeate, recovery, salt rejection</w:t>
      </w:r>
    </w:p>
    <w:p>
      <w:pPr>
        <w:pStyle w:val="Heading2"/>
        <w:keepNext/>
        <w:keepLines/>
      </w:pPr>
      <w:r>
        <w:rPr>
          <w:sz w:val="28"/>
          <w:szCs w:val="28"/>
        </w:rPr>
        <w:t xml:space="preserve">Teacher overview</w:t>
      </w:r>
    </w:p>
    <w:p>
      <w:pPr>
        <w:spacing w:after="100" w:line="264"/>
      </w:pPr>
      <w:r>
        <w:rPr>
          <w:sz w:val="22"/>
          <w:szCs w:val="22"/>
        </w:rPr>
        <w:t xml:space="preserve">Reverse osmosis pushes seawater against a membrane under high pressure so that clean water passes through while most of the salt is left behind. Two percentages describe how the plant runs: recovery, the share of feed water that becomes clean product, and salt rejection, the share of salt the membrane removes. This set uses a fictional plant at Seabright Bay to practice both, along with the flows and energy that follow. A common misconception is treating recovery and salt rejection as the same number; they measure different things, and a plant can reject 99 percent of the salt while recovering less than half of the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flow diagram showing feed splitting into permeate and concentrate, with the recovery percentage marked, so students can see where each flow in items 1 and 2 comes from. Give the energy chain in item 6 broken into two labeled steps.</w:t>
      </w:r>
    </w:p>
    <w:p>
      <w:pPr>
        <w:pStyle w:val="Heading3"/>
        <w:keepNext/>
        <w:keepLines/>
      </w:pPr>
      <w:r>
        <w:rPr>
          <w:sz w:val="24"/>
          <w:szCs w:val="24"/>
        </w:rPr>
        <w:t xml:space="preserve">Extension</w:t>
      </w:r>
    </w:p>
    <w:p>
      <w:pPr>
        <w:spacing w:after="100" w:line="264"/>
      </w:pPr>
      <w:r>
        <w:rPr>
          <w:sz w:val="22"/>
          <w:szCs w:val="22"/>
        </w:rPr>
        <w:t xml:space="preserve">Ask students to find the plant's energy use per 1,000 gallons of feed water rather than per 1,000 gallons of permeate, and to explain why that number is lower than the 13 figure even though the pumps do the same work.</w:t>
      </w:r>
    </w:p>
    <w:p>
      <w:pPr>
        <w:pStyle w:val="Heading3"/>
        <w:keepNext/>
        <w:keepLines/>
      </w:pPr>
      <w:r>
        <w:rPr>
          <w:sz w:val="24"/>
          <w:szCs w:val="24"/>
        </w:rPr>
        <w:t xml:space="preserve">ELL supports</w:t>
      </w:r>
    </w:p>
    <w:p>
      <w:pPr>
        <w:spacing w:after="100" w:line="264"/>
      </w:pPr>
      <w:r>
        <w:rPr>
          <w:sz w:val="22"/>
          <w:szCs w:val="22"/>
        </w:rPr>
        <w:t xml:space="preserve">Pre-teach "membrane," "permeate," "brine," and "recovery" with a labeled diagram of water splitting at a membrane. Provide a sentence frame for item 8: "Only ___ percent becomes product, so the energy is spread over ___ water, which makes each gallon cost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Seabright Bay Desalination: Reverse-Osmosis Recovery and Energy</w:t>
      </w:r>
    </w:p>
    <w:p>
      <w:pPr>
        <w:keepNext/>
        <w:spacing w:after="160"/>
      </w:pPr>
      <w:r>
        <w:rPr>
          <w:color w:val="5B6B70"/>
          <w:sz w:val="20"/>
          <w:szCs w:val="20"/>
        </w:rPr>
        <w:t xml:space="preserve">Grade 11 · Math</w:t>
      </w:r>
    </w:p>
    <w:p>
      <w:pPr>
        <w:pStyle w:val="Heading2"/>
        <w:keepNext/>
        <w:keepLines/>
      </w:pPr>
      <w:r>
        <w:rPr>
          <w:sz w:val="28"/>
          <w:szCs w:val="28"/>
        </w:rPr>
        <w:t xml:space="preserve">Problems</w:t>
      </w:r>
    </w:p>
    <w:p>
      <w:pPr>
        <w:keepNext/>
        <w:keepLines/>
        <w:spacing w:after="120" w:line="276"/>
      </w:pPr>
      <w:r>
        <w:rPr>
          <w:sz w:val="22"/>
          <w:szCs w:val="22"/>
        </w:rPr>
        <w:t xml:space="preserve">The Seabright Bay Desalination Plant (a fictional plant used for this set) takes in seawater and produces drinking water by reverse osmosis. Use these stated values:</w:t>
      </w:r>
    </w:p>
    <w:p>
      <w:pPr>
        <w:pStyle w:val="ListParagraph"/>
        <w:keepNext/>
        <w:keepLines/>
        <w:numPr>
          <w:ilvl w:val="0"/>
          <w:numId w:val="3"/>
        </w:numPr>
        <w:spacing w:after="60" w:line="276"/>
        <w:ind w:left="720" w:hanging="360"/>
      </w:pPr>
      <w:r>
        <w:rPr>
          <w:sz w:val="22"/>
          <w:szCs w:val="22"/>
        </w:rPr>
        <w:t xml:space="preserve">Feed flow: 10 MGD of seawater</w:t>
      </w:r>
    </w:p>
    <w:p>
      <w:pPr>
        <w:pStyle w:val="ListParagraph"/>
        <w:keepNext/>
        <w:keepLines/>
        <w:numPr>
          <w:ilvl w:val="0"/>
          <w:numId w:val="3"/>
        </w:numPr>
        <w:spacing w:after="60" w:line="276"/>
        <w:ind w:left="720" w:hanging="360"/>
      </w:pPr>
      <w:r>
        <w:rPr>
          <w:sz w:val="22"/>
          <w:szCs w:val="22"/>
        </w:rPr>
        <w:t xml:space="preserve">Recovery: 45 percent of the feed becomes clean permeate</w:t>
      </w:r>
    </w:p>
    <w:p>
      <w:pPr>
        <w:pStyle w:val="ListParagraph"/>
        <w:keepNext/>
        <w:keepLines/>
        <w:numPr>
          <w:ilvl w:val="0"/>
          <w:numId w:val="3"/>
        </w:numPr>
        <w:spacing w:after="60" w:line="276"/>
        <w:ind w:left="720" w:hanging="360"/>
      </w:pPr>
      <w:r>
        <w:rPr>
          <w:sz w:val="22"/>
          <w:szCs w:val="22"/>
        </w:rPr>
        <w:t xml:space="preserve">Feed salt content: 35,000 mg/L</w:t>
      </w:r>
    </w:p>
    <w:p>
      <w:pPr>
        <w:pStyle w:val="ListParagraph"/>
        <w:keepNext/>
        <w:keepLines/>
        <w:numPr>
          <w:ilvl w:val="0"/>
          <w:numId w:val="3"/>
        </w:numPr>
        <w:spacing w:after="60" w:line="276"/>
        <w:ind w:left="720" w:hanging="360"/>
      </w:pPr>
      <w:r>
        <w:rPr>
          <w:sz w:val="22"/>
          <w:szCs w:val="22"/>
        </w:rPr>
        <w:t xml:space="preserve">Permeate salt content: 350 mg/L</w:t>
      </w:r>
    </w:p>
    <w:p>
      <w:pPr>
        <w:pStyle w:val="ListParagraph"/>
        <w:keepNext/>
        <w:keepLines/>
        <w:numPr>
          <w:ilvl w:val="0"/>
          <w:numId w:val="3"/>
        </w:numPr>
        <w:spacing w:after="60" w:line="276"/>
        <w:ind w:left="720" w:hanging="360"/>
      </w:pPr>
      <w:r>
        <w:rPr>
          <w:sz w:val="22"/>
          <w:szCs w:val="22"/>
        </w:rPr>
        <w:t xml:space="preserve">Energy use: 13 kWh for every 1,000 gallons of permeate</w:t>
      </w:r>
    </w:p>
    <w:p>
      <w:pPr>
        <w:pStyle w:val="ListParagraph"/>
        <w:keepNext/>
        <w:keepLines/>
        <w:numPr>
          <w:ilvl w:val="0"/>
          <w:numId w:val="3"/>
        </w:numPr>
        <w:spacing w:after="60" w:line="276"/>
        <w:ind w:left="720" w:hanging="360"/>
      </w:pPr>
      <w:r>
        <w:rPr>
          <w:sz w:val="22"/>
          <w:szCs w:val="22"/>
        </w:rPr>
        <w:t xml:space="preserve">Power price: 0.12 dollars per kWh</w:t>
      </w:r>
    </w:p>
    <w:p>
      <w:pPr>
        <w:pStyle w:val="ListParagraph"/>
        <w:keepLines/>
        <w:numPr>
          <w:ilvl w:val="0"/>
          <w:numId w:val="3"/>
        </w:numPr>
        <w:spacing w:after="60" w:line="276"/>
        <w:ind w:left="720" w:hanging="360"/>
      </w:pPr>
      <w:r>
        <w:rPr>
          <w:sz w:val="22"/>
          <w:szCs w:val="22"/>
        </w:rPr>
        <w:t xml:space="preserve">Conversion: 1 MGD = 694 gpm</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At 45 percent recovery, how many MGD of permeate does the 10-MGD feed produce?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MGD of concentrate (brine) are left over after the permeate is made?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permeate flow from item 1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Salt rejection = (1 - permeate salt content / feed salt content) x 100. Find the plant's salt rejection as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Write an equation for permeate flow P (in MGD) as a function of feed flow F (in MGD) at 45 percent recovery, then use it to find the permeate when the feed is 8 MGD.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plant uses 13 kWh for every 1,000 gallons of permeate. How many kWh does it use per day while producing 4.5 MGD of permeate?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a power price of 0.12 dollars per kWh, what is the plant's daily energy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idea that only 45 percent of the feed becomes product, explain why desalination costs more energy per gallon of drinking water than treating fresh river water.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Seabright Bay Desalination: Reverse-Osmosis Recovery and Energy</w:t>
      </w:r>
    </w:p>
    <w:p>
      <w:pPr>
        <w:keepNext/>
        <w:spacing w:after="160"/>
      </w:pPr>
      <w:r>
        <w:rPr>
          <w:color w:val="5B6B70"/>
          <w:sz w:val="20"/>
          <w:szCs w:val="20"/>
        </w:rPr>
        <w:t xml:space="preserve">Math problem set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 MGD. 0.45 x 10 MGD = 4.5 MGD of permeate.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5.5 MGD. 10 MGD feed - 4.5 MGD permeate = 5.5 MGD of concentrate.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about 3,123 gpm. 4.5 MGD x 694 gpm per MGD = 3,123 gpm.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99 percent. (1 - 350 / 35,000) x 100 = (1 - 0.01) x 100 = 99 percent.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3.6 MGD. The equation is P = 0.45 x F. At F = 8 MGD, P = 0.45 x 8 = 3.6 MGD.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58,500 kWh per day. 4.5 MGD = 4,500,000 gallons per day; 4,500,000 / 1,000 = 4,500 thousand-gallon units; 4,500 x 13 kWh = 58,500 kWh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7,020 dollars per day. 58,500 kWh x 0.12 dollars per kWh = 7,020 dollars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Desalination must raise seawater to high pressure and force it through a membrane, and only 45 percent of the pumped water becomes drinking water. The energy spent pressurizing the other 55 percent, which leaves as brine, is spread over a smaller product volume, so each product gallon carries more energy than a gallon of treated river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Seabright Bay Desalination: Reverse-Osmosis Recovery and Energy</dc:title>
  <dc:subject>Math problem set · Grade 11 · Math</dc:subject>
  <dc:creator>Water for Schools</dc:creator>
  <cp:keywords>Math problem set, Grade 11, Math</cp:keywords>
  <dc:description>A grade 11 problem set on a fictional seawater RO plant, finding permeate and brine flows, percent recovery and salt rejection, an equation model, and daily energy cost.</dc:description>
  <cp:lastModifiedBy>Water for Schools</cp:lastModifiedBy>
  <cp:revision>1</cp:revision>
  <dcterms:created xsi:type="dcterms:W3CDTF">2026-10-19T16:29:10.622Z</dcterms:created>
  <dcterms:modified xsi:type="dcterms:W3CDTF">2026-10-19T16:29:10.622Z</dcterms:modified>
</cp:coreProperties>
</file>

<file path=docProps/custom.xml><?xml version="1.0" encoding="utf-8"?>
<Properties xmlns="http://schemas.openxmlformats.org/officeDocument/2006/custom-properties" xmlns:vt="http://schemas.openxmlformats.org/officeDocument/2006/docPropsVTypes"/>
</file>