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Brandymoor Creek's Storm Gauge: Decimals and Rates of Rise</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on a creek gauge read every two hours during a storm, with decimal subtraction, rates of rise and fall, and a flood-stage comparison.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decimal gauge readings to find the change in a creek's water level.</w:t>
      </w:r>
    </w:p>
    <w:p>
      <w:pPr>
        <w:pStyle w:val="ListParagraph"/>
        <w:keepNext/>
        <w:keepLines/>
        <w:numPr>
          <w:ilvl w:val="0"/>
          <w:numId w:val="2"/>
        </w:numPr>
        <w:spacing w:after="60" w:line="264"/>
        <w:ind w:left="720" w:hanging="360"/>
      </w:pPr>
      <w:r>
        <w:rPr>
          <w:sz w:val="22"/>
          <w:szCs w:val="22"/>
        </w:rPr>
        <w:t xml:space="preserve">Students will divide a decimal change by hours to state a rate of rise per hour.</w:t>
      </w:r>
    </w:p>
    <w:p>
      <w:pPr>
        <w:pStyle w:val="ListParagraph"/>
        <w:keepLines/>
        <w:numPr>
          <w:ilvl w:val="0"/>
          <w:numId w:val="2"/>
        </w:numPr>
        <w:spacing w:after="60" w:line="264"/>
        <w:ind w:left="720" w:hanging="360"/>
      </w:pPr>
      <w:r>
        <w:rPr>
          <w:sz w:val="22"/>
          <w:szCs w:val="22"/>
        </w:rPr>
        <w:t xml:space="preserve">Students will compare rates to identify when a creek rose fastest during a storm.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Items 1, 3, 5, 7, and 10 subtract multi-digit decimals taken straight from the gauge readings in the table, and item 9 multiplies one of those decimals by 12.</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Items 2, 4, 6, 8, and 11 divide a change in feet by a number of hours to state the creek's rise or fall as a rate per one hour.</w:t>
      </w:r>
    </w:p>
    <w:p>
      <w:pPr>
        <w:pStyle w:val="Heading2"/>
        <w:keepNext/>
        <w:keepLines/>
      </w:pPr>
      <w:r>
        <w:rPr>
          <w:sz w:val="28"/>
          <w:szCs w:val="28"/>
        </w:rPr>
        <w:t xml:space="preserve">Vocabulary</w:t>
      </w:r>
    </w:p>
    <w:p>
      <w:pPr>
        <w:keepNext/>
        <w:spacing w:after="80" w:line="264"/>
      </w:pPr>
      <w:r>
        <w:rPr>
          <w:b/>
          <w:bCs/>
          <w:sz w:val="22"/>
          <w:szCs w:val="22"/>
        </w:rPr>
        <w:t xml:space="preserve">Flood stage</w:t>
      </w:r>
      <w:r>
        <w:rPr>
          <w:sz w:val="22"/>
          <w:szCs w:val="22"/>
        </w:rPr>
        <w:t xml:space="preserve">: Flood stage is the water level in a river at which it starts to overflow its banks and cause flooding problems nearby. Forecasters compare the current water level to flood stage to warn people when flooding is about to happen.</w:t>
      </w:r>
    </w:p>
    <w:p>
      <w:pPr>
        <w:spacing w:after="100" w:line="264"/>
      </w:pPr>
      <w:r>
        <w:rPr>
          <w:b/>
          <w:bCs/>
          <w:sz w:val="22"/>
          <w:szCs w:val="22"/>
        </w:rPr>
        <w:t xml:space="preserve">Also: </w:t>
      </w:r>
      <w:r>
        <w:rPr>
          <w:sz w:val="22"/>
          <w:szCs w:val="22"/>
        </w:rPr>
        <w:t xml:space="preserve">gauge, stage, rate</w:t>
      </w:r>
    </w:p>
    <w:p>
      <w:pPr>
        <w:pStyle w:val="Heading2"/>
        <w:keepNext/>
        <w:keepLines/>
      </w:pPr>
      <w:r>
        <w:rPr>
          <w:sz w:val="28"/>
          <w:szCs w:val="28"/>
        </w:rPr>
        <w:t xml:space="preserve">Teacher overview</w:t>
      </w:r>
    </w:p>
    <w:p>
      <w:pPr>
        <w:spacing w:after="100" w:line="264"/>
      </w:pPr>
      <w:r>
        <w:rPr>
          <w:sz w:val="22"/>
          <w:szCs w:val="22"/>
        </w:rPr>
        <w:t xml:space="preserve">A stream gauge reports how high the water stands, and a reader turns a column of those readings into a change over time to find how fast the water is moving up or down. This worksheet uses the fictional Brandymoor Creek, where a gauge was read every two hours through one storm day, and students subtract decimal readings and divide by hours to find how fast the creek rose and then fell. The set is built so that the largest single rise and the fastest rate belong to the same two-hour block, which gives students a check on their own arithmetic.</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fictional creek's table with a blank third column headed "change from the reading above," and have them fill that column before answering anything. Assign items 1, 2, 3, 4, and 10, and let them use a number line marked in tenths of a foot to check each subtraction.</w:t>
      </w:r>
    </w:p>
    <w:p>
      <w:pPr>
        <w:pStyle w:val="Heading3"/>
        <w:keepNext/>
        <w:keepLines/>
      </w:pPr>
      <w:r>
        <w:rPr>
          <w:sz w:val="24"/>
          <w:szCs w:val="24"/>
        </w:rPr>
        <w:t xml:space="preserve">Extension</w:t>
      </w:r>
    </w:p>
    <w:p>
      <w:pPr>
        <w:spacing w:after="100" w:line="264"/>
      </w:pPr>
      <w:r>
        <w:rPr>
          <w:sz w:val="22"/>
          <w:szCs w:val="22"/>
        </w:rPr>
        <w:t xml:space="preserve">Ask these students to estimate when the fictional Brandymoor Creek would return to its 6 a.m. stage of 2.15 feet if it keeps falling at the rate found in item 8. They should show the number of feet still to fall, give the number of hours to the nearest tenth, and explain why a real creek usually falls more slowly than that estimate predicts.</w:t>
      </w:r>
    </w:p>
    <w:p>
      <w:pPr>
        <w:pStyle w:val="Heading3"/>
        <w:keepNext/>
        <w:keepLines/>
      </w:pPr>
      <w:r>
        <w:rPr>
          <w:sz w:val="24"/>
          <w:szCs w:val="24"/>
        </w:rPr>
        <w:t xml:space="preserve">ELL supports</w:t>
      </w:r>
    </w:p>
    <w:p>
      <w:pPr>
        <w:spacing w:after="100" w:line="264"/>
      </w:pPr>
      <w:r>
        <w:rPr>
          <w:sz w:val="22"/>
          <w:szCs w:val="22"/>
        </w:rPr>
        <w:t xml:space="preserve">Pre-teach stage, rise, fall, and flood stage with a drawing of a creek bank marked in feet and a labeled arrow for each word. Provide these sentence frames: "The stage went from ___ feet to ___ feet, so the change is ___ feet." and "The change took ___ hours, so the rate is ___ foot per hour."</w:t>
      </w:r>
    </w:p>
    <w:p>
      <w:pPr>
        <w:pStyle w:val="Heading2"/>
        <w:keepNext/>
        <w:keepLines/>
      </w:pPr>
      <w:r>
        <w:rPr>
          <w:sz w:val="28"/>
          <w:szCs w:val="28"/>
        </w:rPr>
        <w:t xml:space="preserve">Extensions</w:t>
      </w:r>
    </w:p>
    <w:p>
      <w:pPr>
        <w:spacing w:after="100" w:line="264"/>
      </w:pPr>
      <w:r>
        <w:rPr>
          <w:sz w:val="22"/>
          <w:szCs w:val="22"/>
        </w:rPr>
        <w:t xml:space="preserve">Have students plot the eight readings from the fictional Brandymoor gauge on graph paper with time on the horizontal axis and stage on the vertical axis, then mark the steepest section of their line. Comparing the steepest part of the graph with their answer to item 11 shows the class that a rate is visible as a slope, which is the reading skill the graphs in grade 7 and grade 8 will assume.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Brandymoor Creek's Storm Gauge: Decimals and Rates of Rise</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spacing w:after="120" w:line="276"/>
      </w:pPr>
      <w:r>
        <w:rPr>
          <w:sz w:val="22"/>
          <w:szCs w:val="22"/>
        </w:rPr>
        <w:t xml:space="preserve">The table gives gauge readings from the fictional Brandymoor Creek on one storm day. The stage is the height of the water at the gauge, measured in feet. Flood stage at this gauge is 6.00 feet. Round any answer with more than three decimal places to the nearest hundredth.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18"/>
        <w:gridCol w:w="6662"/>
      </w:tblGrid>
      <w:tr>
        <w:trPr>
          <w:cantSplit/>
          <w:tblHeader/>
        </w:trPr>
        <w:tc>
          <w:tcPr>
            <w:tcW w:type="dxa" w:w="34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66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Stage (feet)</w:t>
            </w:r>
          </w:p>
        </w:tc>
      </w:tr>
      <w:tr>
        <w:trPr>
          <w:cantSplit/>
        </w:trPr>
        <w:tc>
          <w:tcPr>
            <w:tcW w:type="dxa" w:w="3418"/>
            <w:tcMar>
              <w:top w:type="dxa" w:w="70"/>
              <w:left w:type="dxa" w:w="100"/>
              <w:bottom w:type="dxa" w:w="70"/>
              <w:right w:type="dxa" w:w="100"/>
            </w:tcMar>
            <w:vAlign w:val="top"/>
          </w:tcPr>
          <w:p>
            <w:pPr>
              <w:keepNext/>
              <w:spacing w:after="0" w:line="252"/>
              <w:jc w:val="left"/>
            </w:pPr>
            <w:r>
              <w:rPr>
                <w:sz w:val="22"/>
                <w:szCs w:val="22"/>
              </w:rPr>
              <w:t xml:space="preserve">6 a.m.</w:t>
            </w:r>
          </w:p>
        </w:tc>
        <w:tc>
          <w:tcPr>
            <w:tcW w:type="dxa" w:w="6662"/>
            <w:tcMar>
              <w:top w:type="dxa" w:w="70"/>
              <w:left w:type="dxa" w:w="100"/>
              <w:bottom w:type="dxa" w:w="70"/>
              <w:right w:type="dxa" w:w="100"/>
            </w:tcMar>
            <w:vAlign w:val="top"/>
          </w:tcPr>
          <w:p>
            <w:pPr>
              <w:keepNext/>
              <w:spacing w:after="0" w:line="252"/>
              <w:jc w:val="left"/>
            </w:pPr>
            <w:r>
              <w:rPr>
                <w:sz w:val="22"/>
                <w:szCs w:val="22"/>
              </w:rPr>
              <w:t xml:space="preserve">2.15</w:t>
            </w:r>
          </w:p>
        </w:tc>
      </w:tr>
      <w:tr>
        <w:trPr>
          <w:cantSplit/>
        </w:trPr>
        <w:tc>
          <w:tcPr>
            <w:tcW w:type="dxa" w:w="3418"/>
            <w:tcMar>
              <w:top w:type="dxa" w:w="70"/>
              <w:left w:type="dxa" w:w="100"/>
              <w:bottom w:type="dxa" w:w="70"/>
              <w:right w:type="dxa" w:w="100"/>
            </w:tcMar>
            <w:vAlign w:val="top"/>
          </w:tcPr>
          <w:p>
            <w:pPr>
              <w:keepNext/>
              <w:spacing w:after="0" w:line="252"/>
              <w:jc w:val="left"/>
            </w:pPr>
            <w:r>
              <w:rPr>
                <w:sz w:val="22"/>
                <w:szCs w:val="22"/>
              </w:rPr>
              <w:t xml:space="preserve">8 a.m.</w:t>
            </w:r>
          </w:p>
        </w:tc>
        <w:tc>
          <w:tcPr>
            <w:tcW w:type="dxa" w:w="6662"/>
            <w:tcMar>
              <w:top w:type="dxa" w:w="70"/>
              <w:left w:type="dxa" w:w="100"/>
              <w:bottom w:type="dxa" w:w="70"/>
              <w:right w:type="dxa" w:w="100"/>
            </w:tcMar>
            <w:vAlign w:val="top"/>
          </w:tcPr>
          <w:p>
            <w:pPr>
              <w:keepNext/>
              <w:spacing w:after="0" w:line="252"/>
              <w:jc w:val="left"/>
            </w:pPr>
            <w:r>
              <w:rPr>
                <w:sz w:val="22"/>
                <w:szCs w:val="22"/>
              </w:rPr>
              <w:t xml:space="preserve">2.60</w:t>
            </w:r>
          </w:p>
        </w:tc>
      </w:tr>
      <w:tr>
        <w:trPr>
          <w:cantSplit/>
        </w:trPr>
        <w:tc>
          <w:tcPr>
            <w:tcW w:type="dxa" w:w="3418"/>
            <w:tcMar>
              <w:top w:type="dxa" w:w="70"/>
              <w:left w:type="dxa" w:w="100"/>
              <w:bottom w:type="dxa" w:w="70"/>
              <w:right w:type="dxa" w:w="100"/>
            </w:tcMar>
            <w:vAlign w:val="top"/>
          </w:tcPr>
          <w:p>
            <w:pPr>
              <w:keepNext/>
              <w:spacing w:after="0" w:line="252"/>
              <w:jc w:val="left"/>
            </w:pPr>
            <w:r>
              <w:rPr>
                <w:sz w:val="22"/>
                <w:szCs w:val="22"/>
              </w:rPr>
              <w:t xml:space="preserve">10 a.m.</w:t>
            </w:r>
          </w:p>
        </w:tc>
        <w:tc>
          <w:tcPr>
            <w:tcW w:type="dxa" w:w="6662"/>
            <w:tcMar>
              <w:top w:type="dxa" w:w="70"/>
              <w:left w:type="dxa" w:w="100"/>
              <w:bottom w:type="dxa" w:w="70"/>
              <w:right w:type="dxa" w:w="100"/>
            </w:tcMar>
            <w:vAlign w:val="top"/>
          </w:tcPr>
          <w:p>
            <w:pPr>
              <w:keepNext/>
              <w:spacing w:after="0" w:line="252"/>
              <w:jc w:val="left"/>
            </w:pPr>
            <w:r>
              <w:rPr>
                <w:sz w:val="22"/>
                <w:szCs w:val="22"/>
              </w:rPr>
              <w:t xml:space="preserve">3.45</w:t>
            </w:r>
          </w:p>
        </w:tc>
      </w:tr>
      <w:tr>
        <w:trPr>
          <w:cantSplit/>
        </w:trPr>
        <w:tc>
          <w:tcPr>
            <w:tcW w:type="dxa" w:w="3418"/>
            <w:tcMar>
              <w:top w:type="dxa" w:w="70"/>
              <w:left w:type="dxa" w:w="100"/>
              <w:bottom w:type="dxa" w:w="70"/>
              <w:right w:type="dxa" w:w="100"/>
            </w:tcMar>
            <w:vAlign w:val="top"/>
          </w:tcPr>
          <w:p>
            <w:pPr>
              <w:keepNext/>
              <w:spacing w:after="0" w:line="252"/>
              <w:jc w:val="left"/>
            </w:pPr>
            <w:r>
              <w:rPr>
                <w:sz w:val="22"/>
                <w:szCs w:val="22"/>
              </w:rPr>
              <w:t xml:space="preserve">noon</w:t>
            </w:r>
          </w:p>
        </w:tc>
        <w:tc>
          <w:tcPr>
            <w:tcW w:type="dxa" w:w="6662"/>
            <w:tcMar>
              <w:top w:type="dxa" w:w="70"/>
              <w:left w:type="dxa" w:w="100"/>
              <w:bottom w:type="dxa" w:w="70"/>
              <w:right w:type="dxa" w:w="100"/>
            </w:tcMar>
            <w:vAlign w:val="top"/>
          </w:tcPr>
          <w:p>
            <w:pPr>
              <w:keepNext/>
              <w:spacing w:after="0" w:line="252"/>
              <w:jc w:val="left"/>
            </w:pPr>
            <w:r>
              <w:rPr>
                <w:sz w:val="22"/>
                <w:szCs w:val="22"/>
              </w:rPr>
              <w:t xml:space="preserve">4.80</w:t>
            </w:r>
          </w:p>
        </w:tc>
      </w:tr>
      <w:tr>
        <w:trPr>
          <w:cantSplit/>
        </w:trPr>
        <w:tc>
          <w:tcPr>
            <w:tcW w:type="dxa" w:w="3418"/>
            <w:tcMar>
              <w:top w:type="dxa" w:w="70"/>
              <w:left w:type="dxa" w:w="100"/>
              <w:bottom w:type="dxa" w:w="70"/>
              <w:right w:type="dxa" w:w="100"/>
            </w:tcMar>
            <w:vAlign w:val="top"/>
          </w:tcPr>
          <w:p>
            <w:pPr>
              <w:keepNext/>
              <w:spacing w:after="0" w:line="252"/>
              <w:jc w:val="left"/>
            </w:pPr>
            <w:r>
              <w:rPr>
                <w:sz w:val="22"/>
                <w:szCs w:val="22"/>
              </w:rPr>
              <w:t xml:space="preserve">2 p.m.</w:t>
            </w:r>
          </w:p>
        </w:tc>
        <w:tc>
          <w:tcPr>
            <w:tcW w:type="dxa" w:w="6662"/>
            <w:tcMar>
              <w:top w:type="dxa" w:w="70"/>
              <w:left w:type="dxa" w:w="100"/>
              <w:bottom w:type="dxa" w:w="70"/>
              <w:right w:type="dxa" w:w="100"/>
            </w:tcMar>
            <w:vAlign w:val="top"/>
          </w:tcPr>
          <w:p>
            <w:pPr>
              <w:keepNext/>
              <w:spacing w:after="0" w:line="252"/>
              <w:jc w:val="left"/>
            </w:pPr>
            <w:r>
              <w:rPr>
                <w:sz w:val="22"/>
                <w:szCs w:val="22"/>
              </w:rPr>
              <w:t xml:space="preserve">5.25</w:t>
            </w:r>
          </w:p>
        </w:tc>
      </w:tr>
      <w:tr>
        <w:trPr>
          <w:cantSplit/>
        </w:trPr>
        <w:tc>
          <w:tcPr>
            <w:tcW w:type="dxa" w:w="3418"/>
            <w:tcMar>
              <w:top w:type="dxa" w:w="70"/>
              <w:left w:type="dxa" w:w="100"/>
              <w:bottom w:type="dxa" w:w="70"/>
              <w:right w:type="dxa" w:w="100"/>
            </w:tcMar>
            <w:vAlign w:val="top"/>
          </w:tcPr>
          <w:p>
            <w:pPr>
              <w:keepNext/>
              <w:spacing w:after="0" w:line="252"/>
              <w:jc w:val="left"/>
            </w:pPr>
            <w:r>
              <w:rPr>
                <w:sz w:val="22"/>
                <w:szCs w:val="22"/>
              </w:rPr>
              <w:t xml:space="preserve">4 p.m.</w:t>
            </w:r>
          </w:p>
        </w:tc>
        <w:tc>
          <w:tcPr>
            <w:tcW w:type="dxa" w:w="6662"/>
            <w:tcMar>
              <w:top w:type="dxa" w:w="70"/>
              <w:left w:type="dxa" w:w="100"/>
              <w:bottom w:type="dxa" w:w="70"/>
              <w:right w:type="dxa" w:w="100"/>
            </w:tcMar>
            <w:vAlign w:val="top"/>
          </w:tcPr>
          <w:p>
            <w:pPr>
              <w:keepNext/>
              <w:spacing w:after="0" w:line="252"/>
              <w:jc w:val="left"/>
            </w:pPr>
            <w:r>
              <w:rPr>
                <w:sz w:val="22"/>
                <w:szCs w:val="22"/>
              </w:rPr>
              <w:t xml:space="preserve">4.90</w:t>
            </w:r>
          </w:p>
        </w:tc>
      </w:tr>
      <w:tr>
        <w:trPr>
          <w:cantSplit/>
        </w:trPr>
        <w:tc>
          <w:tcPr>
            <w:tcW w:type="dxa" w:w="3418"/>
            <w:tcMar>
              <w:top w:type="dxa" w:w="70"/>
              <w:left w:type="dxa" w:w="100"/>
              <w:bottom w:type="dxa" w:w="70"/>
              <w:right w:type="dxa" w:w="100"/>
            </w:tcMar>
            <w:vAlign w:val="top"/>
          </w:tcPr>
          <w:p>
            <w:pPr>
              <w:keepNext/>
              <w:spacing w:after="0" w:line="252"/>
              <w:jc w:val="left"/>
            </w:pPr>
            <w:r>
              <w:rPr>
                <w:sz w:val="22"/>
                <w:szCs w:val="22"/>
              </w:rPr>
              <w:t xml:space="preserve">6 p.m.</w:t>
            </w:r>
          </w:p>
        </w:tc>
        <w:tc>
          <w:tcPr>
            <w:tcW w:type="dxa" w:w="6662"/>
            <w:tcMar>
              <w:top w:type="dxa" w:w="70"/>
              <w:left w:type="dxa" w:w="100"/>
              <w:bottom w:type="dxa" w:w="70"/>
              <w:right w:type="dxa" w:w="100"/>
            </w:tcMar>
            <w:vAlign w:val="top"/>
          </w:tcPr>
          <w:p>
            <w:pPr>
              <w:keepNext/>
              <w:spacing w:after="0" w:line="252"/>
              <w:jc w:val="left"/>
            </w:pPr>
            <w:r>
              <w:rPr>
                <w:sz w:val="22"/>
                <w:szCs w:val="22"/>
              </w:rPr>
              <w:t xml:space="preserve">4.15</w:t>
            </w:r>
          </w:p>
        </w:tc>
      </w:tr>
      <w:tr>
        <w:trPr>
          <w:cantSplit/>
        </w:trPr>
        <w:tc>
          <w:tcPr>
            <w:tcW w:type="dxa" w:w="3418"/>
            <w:tcMar>
              <w:top w:type="dxa" w:w="70"/>
              <w:left w:type="dxa" w:w="100"/>
              <w:bottom w:type="dxa" w:w="70"/>
              <w:right w:type="dxa" w:w="100"/>
            </w:tcMar>
            <w:vAlign w:val="top"/>
          </w:tcPr>
          <w:p>
            <w:pPr>
              <w:spacing w:after="0" w:line="252"/>
              <w:jc w:val="left"/>
            </w:pPr>
            <w:r>
              <w:rPr>
                <w:sz w:val="22"/>
                <w:szCs w:val="22"/>
              </w:rPr>
              <w:t xml:space="preserve">8 p.m.</w:t>
            </w:r>
          </w:p>
        </w:tc>
        <w:tc>
          <w:tcPr>
            <w:tcW w:type="dxa" w:w="6662"/>
            <w:tcMar>
              <w:top w:type="dxa" w:w="70"/>
              <w:left w:type="dxa" w:w="100"/>
              <w:bottom w:type="dxa" w:w="70"/>
              <w:right w:type="dxa" w:w="100"/>
            </w:tcMar>
            <w:vAlign w:val="top"/>
          </w:tcPr>
          <w:p>
            <w:pPr>
              <w:spacing w:after="0" w:line="252"/>
              <w:jc w:val="left"/>
            </w:pPr>
            <w:r>
              <w:rPr>
                <w:sz w:val="22"/>
                <w:szCs w:val="22"/>
              </w:rPr>
              <w:t xml:space="preserve">3.40</w:t>
            </w: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feet did the stage rise between 6 a.m. and 8 a.m.?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rise took 2 hours. What was the rate of rise in feet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feet did the stage rise between 10 a.m. and noon?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rise also took 2 hours. What was the rate of rise in feet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feet did the stage rise in all, from the 6 a.m. reading to the 2 p.m. peak?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Those 8 hours brought the rise in item 5. What was the average rate of rise in feet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feet did the stage fall from the 2 p.m. peak to the 8 p.m.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fall took 6 hours. What was the rate of fall in feet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total rise in item 5 is given in feet. How many inches is that rise, if 1 foot is 12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Flood stage is 6.00 feet. How far below flood stage was the 2 p.m. peak?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Between which two readings did the creek rise fastest? Give the rate in feet per hour that shows it.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Brandymoor Creek's Storm Gauge: Decimals and Rates of Rise</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0.45 foot.</w:t>
      </w:r>
      <w:r>
        <w:rPr>
          <w:sz w:val="22"/>
          <w:szCs w:val="22"/>
        </w:rPr>
        <w:br/>
      </w:r>
      <w:r>
        <w:rPr>
          <w:sz w:val="22"/>
          <w:szCs w:val="22"/>
        </w:rPr>
        <w:t xml:space="preserve">Subtract the earlier reading from the later one: 2.60 minus 2.15 is 0.45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0.225 foot per hour.</w:t>
      </w:r>
      <w:r>
        <w:rPr>
          <w:sz w:val="22"/>
          <w:szCs w:val="22"/>
        </w:rPr>
        <w:br/>
      </w:r>
      <w:r>
        <w:rPr>
          <w:sz w:val="22"/>
          <w:szCs w:val="22"/>
        </w:rPr>
        <w:t xml:space="preserve">Divide the rise by the hours: 0.45 divided by 2 is 0.225 foot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 feet.</w:t>
      </w:r>
      <w:r>
        <w:rPr>
          <w:sz w:val="22"/>
          <w:szCs w:val="22"/>
        </w:rPr>
        <w:br/>
      </w:r>
      <w:r>
        <w:rPr>
          <w:sz w:val="22"/>
          <w:szCs w:val="22"/>
        </w:rPr>
        <w:t xml:space="preserve">Subtract 3.45 from 4.80, which gives 1.35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0.675 foot per hour.</w:t>
      </w:r>
      <w:r>
        <w:rPr>
          <w:sz w:val="22"/>
          <w:szCs w:val="22"/>
        </w:rPr>
        <w:br/>
      </w:r>
      <w:r>
        <w:rPr>
          <w:sz w:val="22"/>
          <w:szCs w:val="22"/>
        </w:rPr>
        <w:t xml:space="preserve">Divide the rise by the hours: 1.35 divided by 2 is 0.675 foot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3.10 feet.</w:t>
      </w:r>
      <w:r>
        <w:rPr>
          <w:sz w:val="22"/>
          <w:szCs w:val="22"/>
        </w:rPr>
        <w:br/>
      </w:r>
      <w:r>
        <w:rPr>
          <w:sz w:val="22"/>
          <w:szCs w:val="22"/>
        </w:rPr>
        <w:t xml:space="preserve">The peak reading is 5.25 and the first reading is 2.15, and 5.25 minus 2.15 is 3.10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0.39 foot per hour.</w:t>
      </w:r>
      <w:r>
        <w:rPr>
          <w:sz w:val="22"/>
          <w:szCs w:val="22"/>
        </w:rPr>
        <w:br/>
      </w:r>
      <w:r>
        <w:rPr>
          <w:sz w:val="22"/>
          <w:szCs w:val="22"/>
        </w:rPr>
        <w:t xml:space="preserve">From 6 a.m. to 2 p.m. is 8 hours, and 3.10 divided by 8 is 0.3875, which rounds to 0.39 foot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1.85 feet.</w:t>
      </w:r>
      <w:r>
        <w:rPr>
          <w:sz w:val="22"/>
          <w:szCs w:val="22"/>
        </w:rPr>
        <w:br/>
      </w:r>
      <w:r>
        <w:rPr>
          <w:sz w:val="22"/>
          <w:szCs w:val="22"/>
        </w:rPr>
        <w:t xml:space="preserve">Subtract the 8 p.m. reading from the peak: 5.25 minus 3.40 is 1.85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0.31 foot per hour.</w:t>
      </w:r>
      <w:r>
        <w:rPr>
          <w:sz w:val="22"/>
          <w:szCs w:val="22"/>
        </w:rPr>
        <w:br/>
      </w:r>
      <w:r>
        <w:rPr>
          <w:sz w:val="22"/>
          <w:szCs w:val="22"/>
        </w:rPr>
        <w:t xml:space="preserve">From 2 p.m. to 8 p.m. is 6 hours, and 1.85 divided by 6 is 0.3083, which rounds to 0.31 foot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37.2 inches.</w:t>
      </w:r>
      <w:r>
        <w:rPr>
          <w:sz w:val="22"/>
          <w:szCs w:val="22"/>
        </w:rPr>
        <w:br/>
      </w:r>
      <w:r>
        <w:rPr>
          <w:sz w:val="22"/>
          <w:szCs w:val="22"/>
        </w:rPr>
        <w:t xml:space="preserve">Multiply the feet by 12: 3.10 times 12 is 37.2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0.75 foot.</w:t>
      </w:r>
      <w:r>
        <w:rPr>
          <w:sz w:val="22"/>
          <w:szCs w:val="22"/>
        </w:rPr>
        <w:br/>
      </w:r>
      <w:r>
        <w:rPr>
          <w:sz w:val="22"/>
          <w:szCs w:val="22"/>
        </w:rPr>
        <w:t xml:space="preserve">Flood stage is 6.00 feet and the peak was 5.25 feet, and 6.00 minus 5.25 is 0.75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Between 10 a.m. and noon, at 0.675 foot per hour.</w:t>
      </w:r>
      <w:r>
        <w:rPr>
          <w:sz w:val="22"/>
          <w:szCs w:val="22"/>
        </w:rPr>
        <w:br/>
      </w:r>
      <w:r>
        <w:rPr>
          <w:sz w:val="22"/>
          <w:szCs w:val="22"/>
        </w:rPr>
        <w:t xml:space="preserve">The four rising blocks give 0.225, 0.425, 0.675, and 0.225 foot per hour, and 0.675 is the largest of the four, so the creek rose fastest in the block from 10 a.m. to noon.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Brandymoor Creek's Storm Gauge: Decimals and Rates of Rise</dc:title>
  <dc:subject>Worksheet · Grade 6 · Math</dc:subject>
  <dc:creator>Water for Schools</dc:creator>
  <cp:keywords>Worksheet, Grade 6, Math</cp:keywords>
  <dc:description>A grade 6 worksheet on a creek gauge read every two hours during a storm, with decimal subtraction, rates of rise and fall, and a flood-stage comparison.</dc:description>
  <cp:lastModifiedBy>Water for Schools</cp:lastModifiedBy>
  <cp:revision>1</cp:revision>
  <dcterms:created xsi:type="dcterms:W3CDTF">2026-10-19T16:29:13.636Z</dcterms:created>
  <dcterms:modified xsi:type="dcterms:W3CDTF">2026-10-19T16:29:13.636Z</dcterms:modified>
</cp:coreProperties>
</file>

<file path=docProps/custom.xml><?xml version="1.0" encoding="utf-8"?>
<Properties xmlns="http://schemas.openxmlformats.org/officeDocument/2006/custom-properties" xmlns:vt="http://schemas.openxmlformats.org/officeDocument/2006/docPropsVTypes"/>
</file>