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Cedar Lane Water Tower: Counting and Comparing Buckets</w:t>
      </w:r>
    </w:p>
    <w:p>
      <w:pPr>
        <w:keepNext/>
        <w:spacing w:after="160"/>
      </w:pPr>
      <w:r>
        <w:rPr>
          <w:color w:val="5B6B70"/>
          <w:sz w:val="20"/>
          <w:szCs w:val="20"/>
        </w:rPr>
        <w:t xml:space="preserve">Worksheet · Kindergarten · Math</w:t>
      </w:r>
    </w:p>
    <w:p>
      <w:pPr>
        <w:spacing w:after="100" w:line="264"/>
      </w:pPr>
      <w:r>
        <w:rPr>
          <w:i/>
          <w:iCs/>
          <w:color w:val="12333F"/>
          <w:sz w:val="22"/>
          <w:szCs w:val="22"/>
        </w:rPr>
        <w:t xml:space="preserve">A kindergarten math worksheet set at a fictional water tower on Cedar Lane, where students count, add, subtract, and compare buckets, pipes, and houses within 10.</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count objects arranged in a line, up to 10, and record the count.</w:t>
      </w:r>
    </w:p>
    <w:p>
      <w:pPr>
        <w:pStyle w:val="ListParagraph"/>
        <w:keepNext/>
        <w:keepLines/>
        <w:numPr>
          <w:ilvl w:val="0"/>
          <w:numId w:val="2"/>
        </w:numPr>
        <w:spacing w:after="60" w:line="264"/>
        <w:ind w:left="720" w:hanging="360"/>
      </w:pPr>
      <w:r>
        <w:rPr>
          <w:sz w:val="22"/>
          <w:szCs w:val="22"/>
        </w:rPr>
        <w:t xml:space="preserve">Students will solve addition and subtraction word problems within 10 using a water-tower scenario.</w:t>
      </w:r>
    </w:p>
    <w:p>
      <w:pPr>
        <w:pStyle w:val="ListParagraph"/>
        <w:keepLines/>
        <w:numPr>
          <w:ilvl w:val="0"/>
          <w:numId w:val="2"/>
        </w:numPr>
        <w:spacing w:after="60" w:line="264"/>
        <w:ind w:left="720" w:hanging="360"/>
      </w:pPr>
      <w:r>
        <w:rPr>
          <w:sz w:val="22"/>
          <w:szCs w:val="22"/>
        </w:rPr>
        <w:t xml:space="preserve">Students will compare two counted groups and identify which group has more.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K.OA.A.2 (Common Core Math)</w:t>
      </w:r>
      <w:r>
        <w:rPr>
          <w:sz w:val="22"/>
          <w:szCs w:val="22"/>
        </w:rPr>
        <w:t xml:space="preserve">: Solve addition and subtraction word problems, and add and subtract within 10, e.g., by using objects or drawings to represent the problem.</w:t>
      </w:r>
    </w:p>
    <w:p>
      <w:pPr>
        <w:spacing w:after="100" w:line="264"/>
        <w:ind w:left="360"/>
      </w:pPr>
      <w:r>
        <w:rPr>
          <w:i/>
          <w:iCs/>
          <w:color w:val="5B6B70"/>
          <w:sz w:val="20"/>
          <w:szCs w:val="20"/>
        </w:rPr>
        <w:t xml:space="preserve">How this material addresses it: Items 2, 3, and 6 are addition and subtraction word problems about filling a watering can and coloring houses, solved within 10 using objects or drawings as this standard requires.</w:t>
      </w:r>
    </w:p>
    <w:p>
      <w:pPr>
        <w:keepNext/>
        <w:spacing w:after="40" w:line="264"/>
      </w:pPr>
      <w:r>
        <w:rPr>
          <w:b/>
          <w:bCs/>
          <w:sz w:val="22"/>
          <w:szCs w:val="22"/>
        </w:rPr>
        <w:t xml:space="preserve">K.CC.C.6 (Common Core Math)</w:t>
      </w:r>
      <w:r>
        <w:rPr>
          <w:sz w:val="22"/>
          <w:szCs w:val="22"/>
        </w:rPr>
        <w:t xml:space="preserve">: Identify whether the number of objects in one group is greater than, less than, or equal to the number of objects in another group, e.g., by using matching and counting strategies.</w:t>
      </w:r>
    </w:p>
    <w:p>
      <w:pPr>
        <w:spacing w:after="100" w:line="264"/>
        <w:ind w:left="360"/>
      </w:pPr>
      <w:r>
        <w:rPr>
          <w:i/>
          <w:iCs/>
          <w:color w:val="5B6B70"/>
          <w:sz w:val="20"/>
          <w:szCs w:val="20"/>
        </w:rPr>
        <w:t xml:space="preserve">How this material addresses it: Items 5 and 7 ask students to compare two counted groups, the pails of water and the inside-versus-outside picture groups, and decide which group is greater, matching this comparison standard.</w:t>
      </w:r>
    </w:p>
    <w:p>
      <w:pPr>
        <w:pStyle w:val="Heading2"/>
        <w:keepNext/>
        <w:keepLines/>
      </w:pPr>
      <w:r>
        <w:rPr>
          <w:sz w:val="28"/>
          <w:szCs w:val="28"/>
        </w:rPr>
        <w:t xml:space="preserve">Vocabulary</w:t>
      </w:r>
    </w:p>
    <w:p>
      <w:pPr>
        <w:spacing w:after="80" w:line="264"/>
      </w:pPr>
      <w:r>
        <w:rPr>
          <w:b/>
          <w:bCs/>
          <w:sz w:val="22"/>
          <w:szCs w:val="22"/>
        </w:rPr>
        <w:t xml:space="preserve">Water tower</w:t>
      </w:r>
      <w:r>
        <w:rPr>
          <w:sz w:val="22"/>
          <w:szCs w:val="22"/>
        </w:rPr>
        <w:t xml:space="preserve">: A water tower is a big tank raised high above town that stores drinking water. Its height is what pushes water through the pipes, keeping the pressure steady even when the power goes out.</w:t>
      </w:r>
    </w:p>
    <w:p>
      <w:pPr>
        <w:pStyle w:val="Heading2"/>
        <w:keepNext/>
        <w:keepLines/>
      </w:pPr>
      <w:r>
        <w:rPr>
          <w:sz w:val="28"/>
          <w:szCs w:val="28"/>
        </w:rPr>
        <w:t xml:space="preserve">Teacher overview</w:t>
      </w:r>
    </w:p>
    <w:p>
      <w:pPr>
        <w:spacing w:after="100" w:line="264"/>
      </w:pPr>
      <w:r>
        <w:rPr>
          <w:sz w:val="22"/>
          <w:szCs w:val="22"/>
        </w:rPr>
        <w:t xml:space="preserve">Cedar Lane has one water tower on tall legs, and pipes run from the tower down to the houses on the street. This worksheet uses that single picture of the tower, its pipes, and its houses as the setting for every item, so students count, add, subtract, and compare within one coherent scene instead of jumping between unrelated pictures. Read each item aloud and let students point to or circle their answers if writing numerals independently is still difficult.</w:t>
      </w:r>
    </w:p>
    <w:p>
      <w:pPr>
        <w:spacing w:after="100" w:line="264"/>
      </w:pPr>
      <w:r>
        <w:rPr>
          <w:sz w:val="22"/>
          <w:szCs w:val="22"/>
        </w:rPr>
        <w:t xml:space="preserve">Every number in this worksheet stays within 10, matching where kindergarten addition and subtraction word problems belong. A worked example for the teacher to model first: if 4 buckets are filled in the morning and 3 more are filled in the afternoon, count all the buckets together, 1, 2, 3, 4, 5, 6, 7, to find the total of 7.</w:t>
      </w:r>
    </w:p>
    <w:p>
      <w:pPr>
        <w:spacing w:after="100" w:line="264"/>
      </w:pPr>
      <w:r>
        <w:rPr>
          <w:sz w:val="22"/>
          <w:szCs w:val="22"/>
        </w:rPr>
        <w:t xml:space="preserve">Print the page with the tower scene at the top, showing 6 pipes running to 6 houses, 8 raindrops in a line above the tank, and two pails marked A and B, then a row of 10 house outlines for item 6 and 7 small pictures (4 inside, 3 outside) for item 7.</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For items 1 through 6, provide physical counters (buttons or cubes) that students can move one at a time onto a printed copy of the picture instead of counting from the page alone. Read item 8 aloud with a simpler follow-up question first: "Does water go up a hill by itself, or does it need help?"</w:t>
      </w:r>
    </w:p>
    <w:p>
      <w:pPr>
        <w:pStyle w:val="Heading3"/>
        <w:keepNext/>
        <w:keepLines/>
      </w:pPr>
      <w:r>
        <w:rPr>
          <w:sz w:val="24"/>
          <w:szCs w:val="24"/>
        </w:rPr>
        <w:t xml:space="preserve">Extension (above grade level)</w:t>
      </w:r>
    </w:p>
    <w:p>
      <w:pPr>
        <w:spacing w:after="100" w:line="264"/>
      </w:pPr>
      <w:r>
        <w:rPr>
          <w:sz w:val="22"/>
          <w:szCs w:val="22"/>
        </w:rPr>
        <w:t xml:space="preserve">Ask students to write their own new water-tower word problem using two numbers that add up to 10, trade it with a partner, and solve the partner's problem. For item 7, have students also count and compare a third group (water used at school) if you provide extra picture cards.</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pipe</w:t>
      </w:r>
      <w:r>
        <w:rPr>
          <w:sz w:val="22"/>
          <w:szCs w:val="22"/>
        </w:rPr>
        <w:t xml:space="preserve">, </w:t>
      </w:r>
      <w:r>
        <w:rPr>
          <w:i/>
          <w:iCs/>
          <w:sz w:val="22"/>
          <w:szCs w:val="22"/>
        </w:rPr>
        <w:t xml:space="preserve">tower</w:t>
      </w:r>
      <w:r>
        <w:rPr>
          <w:sz w:val="22"/>
          <w:szCs w:val="22"/>
        </w:rPr>
        <w:t xml:space="preserve">, </w:t>
      </w:r>
      <w:r>
        <w:rPr>
          <w:i/>
          <w:iCs/>
          <w:sz w:val="22"/>
          <w:szCs w:val="22"/>
        </w:rPr>
        <w:t xml:space="preserve">pail</w:t>
      </w:r>
      <w:r>
        <w:rPr>
          <w:sz w:val="22"/>
          <w:szCs w:val="22"/>
        </w:rPr>
        <w:t xml:space="preserve">, and </w:t>
      </w:r>
      <w:r>
        <w:rPr>
          <w:i/>
          <w:iCs/>
          <w:sz w:val="22"/>
          <w:szCs w:val="22"/>
        </w:rPr>
        <w:t xml:space="preserve">fill</w:t>
      </w:r>
      <w:r>
        <w:rPr>
          <w:sz w:val="22"/>
          <w:szCs w:val="22"/>
        </w:rPr>
        <w:t xml:space="preserve"> using a labeled picture of the water tower scene, pointing to each part as the word is introduced. Allow students to respond to items 5 and 7 by pointing to the correct picture rather than writing a word, and to item 8 with a gesture (hands sweeping downward) alongside a simple sentence frame: "Water goes down because ___."</w:t>
      </w:r>
    </w:p>
    <w:p>
      <w:pPr>
        <w:pStyle w:val="Heading2"/>
        <w:keepNext/>
        <w:keepLines/>
      </w:pPr>
      <w:r>
        <w:rPr>
          <w:sz w:val="28"/>
          <w:szCs w:val="28"/>
        </w:rPr>
        <w:t xml:space="preserve">Extensions</w:t>
      </w:r>
    </w:p>
    <w:p>
      <w:pPr>
        <w:spacing w:after="100" w:line="264"/>
      </w:pPr>
      <w:r>
        <w:rPr>
          <w:sz w:val="22"/>
          <w:szCs w:val="22"/>
        </w:rPr>
        <w:t xml:space="preserve">Build a simple tabletop model using a cup on a stack of blocks with a straw taped over a small hole in the bottom (an adult makes the hole) as the "pipe," and let students pour water in at the top to watch it flow down and out, connecting the worksheet's counting practice to something they can see move. Pair this worksheet with a class walk to look at any water tower or standpipe visible from the school and count how many legs or supports hold it up.</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Cedar Lane Water Tower: Counting and Comparing Buckets</w:t>
      </w:r>
    </w:p>
    <w:p>
      <w:pPr>
        <w:keepNext/>
        <w:spacing w:after="160"/>
      </w:pPr>
      <w:r>
        <w:rPr>
          <w:color w:val="5B6B70"/>
          <w:sz w:val="26"/>
          <w:szCs w:val="26"/>
        </w:rPr>
        <w:t xml:space="preserve">Kindergarten · Math</w:t>
      </w:r>
    </w:p>
    <w:p>
      <w:pPr>
        <w:pStyle w:val="Heading2"/>
        <w:keepNext/>
        <w:keepLines/>
      </w:pPr>
      <w:r>
        <w:rPr>
          <w:sz w:val="34"/>
          <w:szCs w:val="34"/>
        </w:rPr>
        <w:t xml:space="preserve">Student Worksheet</w:t>
      </w:r>
    </w:p>
    <w:p>
      <w:pPr>
        <w:pStyle w:val="ListParagraph"/>
        <w:keepNext/>
        <w:keepLines/>
        <w:numPr>
          <w:ilvl w:val="0"/>
          <w:numId w:val="3"/>
        </w:numPr>
        <w:spacing w:after="100" w:line="276"/>
        <w:ind w:left="720" w:hanging="520"/>
      </w:pPr>
      <w:r>
        <w:rPr>
          <w:sz w:val="28"/>
          <w:szCs w:val="28"/>
        </w:rPr>
        <w:t xml:space="preserve">Cedar Lane's water tower has 6 pipes. Each pipe goes to one house. Count the houses. How many houses get water from the tower?</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Ms. Ruiz fills a watering can from the tower's pipe. She fills it 4 times in the morning. She fills it 3 more times in the afternoon. How many times did she fill the can?</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A pail by the tower had 9 cups of water before recess. After recess, only 5 cups are left. How many cups were used?</w:t>
      </w:r>
    </w:p>
    <w:p>
      <w:pPr>
        <w:keepLines/>
        <w:spacing w:after="0" w:before="0" w:line="2160" w:lineRule="exact"/>
        <w:ind w:left="720"/>
      </w:pPr>
    </w:p>
    <w:p>
      <w:pPr>
        <w:pStyle w:val="ListParagraph"/>
        <w:keepLines/>
        <w:numPr>
          <w:ilvl w:val="0"/>
          <w:numId w:val="3"/>
        </w:numPr>
        <w:spacing w:after="60" w:line="276"/>
        <w:ind w:left="720" w:hanging="520"/>
      </w:pPr>
      <w:r>
        <w:rPr>
          <w:sz w:val="28"/>
          <w:szCs w:val="28"/>
        </w:rPr>
        <w:t xml:space="preserve">Look at the raindrops falling toward the tank. There are 8 raindrops in a line. Count them out loud. Write the number.</w:t>
      </w:r>
    </w:p>
    <w:p>
      <w:pPr>
        <w:pStyle w:val="ListParagraph"/>
        <w:keepLines/>
        <w:numPr>
          <w:ilvl w:val="0"/>
          <w:numId w:val="3"/>
        </w:numPr>
        <w:spacing w:after="60" w:line="276"/>
        <w:ind w:left="720" w:hanging="520"/>
      </w:pPr>
      <w:r>
        <w:rPr>
          <w:sz w:val="28"/>
          <w:szCs w:val="28"/>
        </w:rPr>
        <w:t xml:space="preserve">Two pails sit under the tower's faucet. Pail A has 5 cups of water. Pail B has 8 cups of water. Circle the pail with more water.</w:t>
      </w:r>
    </w:p>
    <w:p>
      <w:pPr>
        <w:pStyle w:val="ListParagraph"/>
        <w:keepNext/>
        <w:keepLines/>
        <w:numPr>
          <w:ilvl w:val="0"/>
          <w:numId w:val="3"/>
        </w:numPr>
        <w:spacing w:after="100" w:line="276"/>
        <w:ind w:left="720" w:hanging="520"/>
      </w:pPr>
      <w:r>
        <w:rPr>
          <w:sz w:val="28"/>
          <w:szCs w:val="28"/>
        </w:rPr>
        <w:t xml:space="preserve">Here is a row of 10 houses on another street. Color 6 houses blue. These got water first this morning. How many houses are not colored?</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Sort the pictures into two groups. One group is water used inside a house, like a sink or a bathtub. The other group is water used outside, like a hose. There are 4 inside pictures. There are 3 outside pictures. Which group has more?</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water tower sits high up on tall legs. Why does it need to be so high instead of sitting on the ground? Tell why in your own words.</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Cedar Lane Water Tower: Counting and Comparing Buckets</w:t>
      </w:r>
    </w:p>
    <w:p>
      <w:pPr>
        <w:keepNext/>
        <w:spacing w:after="160"/>
      </w:pPr>
      <w:r>
        <w:rPr>
          <w:color w:val="5B6B70"/>
          <w:sz w:val="20"/>
          <w:szCs w:val="20"/>
        </w:rPr>
        <w:t xml:space="preserve">Worksheet · Kindergarten · Math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6 houses. The picture shows 6 pipes, one running to each of the 6 houses, so counting the houses gives 6.</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7 times. 4 fills in the morning plus 3 more in the afternoon is 4 + 3 = 7 total fills.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4 cups. Starting with 9 cups and having 5 left means 9 − 5 = 4 cups were used.</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8 raindrops. Counting the raindrops one at a time along the line gives a total of 8.</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Pail B. 8 cups is greater than 5 cups, so Pail B holds more water.</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4 houses. Out of 10 houses, coloring 6 of them leaves 10 − 6 = 4 houses uncolored.</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The inside group has more pictures. 4 inside pictures is greater than 3 outside pictures.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tower sits high on tall legs so that gravity can pull the water down through the pipes to every house, which means the water can flow to houses without needing a pump running all the time.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Cedar Lane Water Tower: Counting and Comparing Buckets</dc:title>
  <dc:subject>Worksheet · Kindergarten · Math</dc:subject>
  <dc:creator>Water for Schools</dc:creator>
  <cp:keywords>Worksheet, Kindergarten, Math</cp:keywords>
  <dc:description>A kindergarten math worksheet set at a fictional water tower on Cedar Lane, where students count, add, subtract, and compare buckets, pipes, and houses within 10.</dc:description>
  <cp:lastModifiedBy>Water for Schools</cp:lastModifiedBy>
  <cp:revision>1</cp:revision>
  <dcterms:created xsi:type="dcterms:W3CDTF">2026-10-19T16:29:16.857Z</dcterms:created>
  <dcterms:modified xsi:type="dcterms:W3CDTF">2026-10-19T16:29:16.857Z</dcterms:modified>
</cp:coreProperties>
</file>

<file path=docProps/custom.xml><?xml version="1.0" encoding="utf-8"?>
<Properties xmlns="http://schemas.openxmlformats.org/officeDocument/2006/custom-properties" xmlns:vt="http://schemas.openxmlformats.org/officeDocument/2006/docPropsVTypes"/>
</file>