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One Downspout for Twelve Roof Squares at Wrentham School</w:t>
      </w:r>
    </w:p>
    <w:p>
      <w:pPr>
        <w:keepNext/>
        <w:spacing w:after="160"/>
      </w:pPr>
      <w:r>
        <w:rPr>
          <w:color w:val="5B6B70"/>
          <w:sz w:val="20"/>
          <w:szCs w:val="20"/>
        </w:rPr>
        <w:t xml:space="preserve">Worksheet · Grade 1 · Science</w:t>
      </w:r>
    </w:p>
    <w:p>
      <w:pPr>
        <w:spacing w:after="100" w:line="264"/>
      </w:pPr>
      <w:r>
        <w:rPr>
          <w:i/>
          <w:iCs/>
          <w:color w:val="12333F"/>
          <w:sz w:val="22"/>
          <w:szCs w:val="22"/>
        </w:rPr>
        <w:t xml:space="preserve">Students count the squares on two school roofs, work out the cups each downspout delivers, and explain why gentle rain pours hard out of one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the roof squares that feed each downspout at the school.</w:t>
      </w:r>
    </w:p>
    <w:p>
      <w:pPr>
        <w:pStyle w:val="ListParagraph"/>
        <w:keepNext/>
        <w:keepLines/>
        <w:numPr>
          <w:ilvl w:val="0"/>
          <w:numId w:val="2"/>
        </w:numPr>
        <w:spacing w:after="60" w:line="264"/>
        <w:ind w:left="720" w:hanging="360"/>
      </w:pPr>
      <w:r>
        <w:rPr>
          <w:sz w:val="22"/>
          <w:szCs w:val="22"/>
        </w:rPr>
        <w:t xml:space="preserve">Students will add and subtract within twenty to compare the two downspout totals.</w:t>
      </w:r>
    </w:p>
    <w:p>
      <w:pPr>
        <w:pStyle w:val="ListParagraph"/>
        <w:keepLines/>
        <w:numPr>
          <w:ilvl w:val="0"/>
          <w:numId w:val="2"/>
        </w:numPr>
        <w:spacing w:after="60" w:line="264"/>
        <w:ind w:left="720" w:hanging="360"/>
      </w:pPr>
      <w:r>
        <w:rPr>
          <w:sz w:val="22"/>
          <w:szCs w:val="22"/>
        </w:rPr>
        <w:t xml:space="preserve">Students will explain why rain that feels gentle pours hard out of a downspout.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5 and 6 ask how many more cups the gym downspout delivers than the shed downspout and how many cups the two deliver together, which are compare and put-together problems within twenty.</w:t>
      </w:r>
    </w:p>
    <w:p>
      <w:pPr>
        <w:keepNext/>
        <w:spacing w:after="40" w:line="264"/>
      </w:pPr>
      <w:r>
        <w:rPr>
          <w:b/>
          <w:bCs/>
          <w:sz w:val="22"/>
          <w:szCs w:val="22"/>
        </w:rPr>
        <w:t xml:space="preserve">1.NBT.B.2 (Common Core Math)</w:t>
      </w:r>
      <w:r>
        <w:rPr>
          <w:sz w:val="22"/>
          <w:szCs w:val="22"/>
        </w:rPr>
        <w:t xml:space="preserve">: Understand that the two digits of a two-digit number represent amounts of tens and ones. Understand that 10 can be thought of as a bundle of ten ones; that the numbers 11 to 19 are a ten plus some ones; and that 10, 20, 30, and so on refer to a number of tens with zero ones.</w:t>
      </w:r>
    </w:p>
    <w:p>
      <w:pPr>
        <w:spacing w:after="100" w:line="264"/>
        <w:ind w:left="360"/>
      </w:pPr>
      <w:r>
        <w:rPr>
          <w:i/>
          <w:iCs/>
          <w:color w:val="5B6B70"/>
          <w:sz w:val="20"/>
          <w:szCs w:val="20"/>
        </w:rPr>
        <w:t xml:space="preserve">How this material addresses it: Item 7 asks students to break the gym roof count of 12 into one bundle of ten and the leftover ones, which is the place-value understanding this standard names.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 10 asks students to write two sentences naming what belongs under the gym downspout and why it would help, supplying a fact about the topic with a closing thought.</w:t>
      </w:r>
    </w:p>
    <w:p>
      <w:pPr>
        <w:pStyle w:val="Heading2"/>
        <w:keepNext/>
        <w:keepLines/>
      </w:pPr>
      <w:r>
        <w:rPr>
          <w:sz w:val="28"/>
          <w:szCs w:val="28"/>
        </w:rPr>
        <w:t xml:space="preserve">Vocabulary</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roof, gutter, pour</w:t>
      </w:r>
    </w:p>
    <w:p>
      <w:pPr>
        <w:pStyle w:val="Heading2"/>
        <w:keepNext/>
        <w:keepLines/>
      </w:pPr>
      <w:r>
        <w:rPr>
          <w:sz w:val="28"/>
          <w:szCs w:val="28"/>
        </w:rPr>
        <w:t xml:space="preserve">Teacher overview</w:t>
      </w:r>
    </w:p>
    <w:p>
      <w:pPr>
        <w:spacing w:after="100" w:line="264"/>
      </w:pPr>
      <w:r>
        <w:rPr>
          <w:sz w:val="22"/>
          <w:szCs w:val="22"/>
        </w:rPr>
        <w:t xml:space="preserve">The gutters at the fictional Wrentham School drain two roofs into two downspouts, and the crew drew both roofs on a grid so the class could count what each pipe is responsible for. This worksheet gives students that grid count and a simple rule, one cup of water from each roof square, then asks them to compare the two downspouts and explain the difference. The misconception this sheet is built around is the sensible-sounding belief that water leaves a downspout about as gently as rain lands on a hand. A roof gathers rain across its whole surface and funnels all of it into one narrow pipe, so a soft rain arrives at the bottom of the downspout as a hard stream. Watch also for students who think the bigger roof catches heavier rain; the same rain fell on both roofs, and only the number of squares is different.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out a printed grid with 12 shaded squares and 4 shaded squares so students can place a counter on each square and push the counters into a pile for items 3 and 4. For item 7, give a ten-frame and two loose counters so the bundle of ten is something students build rather than recall.</w:t>
      </w:r>
    </w:p>
    <w:p>
      <w:pPr>
        <w:pStyle w:val="Heading3"/>
        <w:keepNext/>
        <w:keepLines/>
      </w:pPr>
      <w:r>
        <w:rPr>
          <w:sz w:val="24"/>
          <w:szCs w:val="24"/>
        </w:rPr>
        <w:t xml:space="preserve">Extension</w:t>
      </w:r>
    </w:p>
    <w:p>
      <w:pPr>
        <w:spacing w:after="100" w:line="264"/>
      </w:pPr>
      <w:r>
        <w:rPr>
          <w:sz w:val="22"/>
          <w:szCs w:val="22"/>
        </w:rPr>
        <w:t xml:space="preserve">Ask students to design a third roof with a square count of their own choosing, state how many cups its downspout would carry, and write the compare question that goes with the gym roof. Students ready for more can explain what would change if each square sent 2 cups instead of 1.</w:t>
      </w:r>
    </w:p>
    <w:p>
      <w:pPr>
        <w:pStyle w:val="Heading3"/>
        <w:keepNext/>
        <w:keepLines/>
      </w:pPr>
      <w:r>
        <w:rPr>
          <w:sz w:val="24"/>
          <w:szCs w:val="24"/>
        </w:rPr>
        <w:t xml:space="preserve">ELL supports</w:t>
      </w:r>
    </w:p>
    <w:p>
      <w:pPr>
        <w:spacing w:after="100" w:line="264"/>
      </w:pPr>
      <w:r>
        <w:rPr>
          <w:sz w:val="22"/>
          <w:szCs w:val="22"/>
        </w:rPr>
        <w:t xml:space="preserve">Pre-teach "roof," "downspout," "gutter," and "pour" by pointing to the real gutter and downspout on the school building, or to a photograph of one, and tracing the path with a finger from roof to ground. Accept labeled drawings of the two roofs with the cup totals written beside them in place of written sentences on items 8 through 10.</w:t>
      </w:r>
    </w:p>
    <w:p>
      <w:pPr>
        <w:pStyle w:val="Heading2"/>
        <w:keepNext/>
        <w:keepLines/>
      </w:pPr>
      <w:r>
        <w:rPr>
          <w:sz w:val="28"/>
          <w:szCs w:val="28"/>
        </w:rPr>
        <w:t xml:space="preserve">Extensions</w:t>
      </w:r>
    </w:p>
    <w:p>
      <w:pPr>
        <w:spacing w:after="100" w:line="264"/>
      </w:pPr>
      <w:r>
        <w:rPr>
          <w:sz w:val="22"/>
          <w:szCs w:val="22"/>
        </w:rPr>
        <w:t xml:space="preserve">Stand outside near a downspout during a light rain, or run a hose gently across a small tilted board with a spout at one corner, and let students hold a cup under the outlet for ten seconds. Feeling how much water a soft rain delivers at one outlet gives students the physical version of the count they worked on this page, and it is the same reasoning a stormwater crew uses when sizing a pipe.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One Downspout for Twelve Roof Squares at Wrentham School</w:t>
      </w:r>
    </w:p>
    <w:p>
      <w:pPr>
        <w:keepNext/>
        <w:spacing w:after="160"/>
      </w:pPr>
      <w:r>
        <w:rPr>
          <w:color w:val="5B6B70"/>
          <w:sz w:val="26"/>
          <w:szCs w:val="26"/>
        </w:rPr>
        <w:t xml:space="preserve">Grade 1 · Science</w:t>
      </w:r>
    </w:p>
    <w:p>
      <w:pPr>
        <w:pStyle w:val="Heading2"/>
        <w:keepNext/>
        <w:keepLines/>
      </w:pPr>
      <w:r>
        <w:rPr>
          <w:sz w:val="34"/>
          <w:szCs w:val="34"/>
        </w:rPr>
        <w:t xml:space="preserve">Student Worksheet</w:t>
      </w:r>
    </w:p>
    <w:p>
      <w:pPr>
        <w:keepNext/>
        <w:keepLines/>
        <w:spacing w:after="120" w:line="276"/>
      </w:pPr>
      <w:r>
        <w:rPr>
          <w:sz w:val="28"/>
          <w:szCs w:val="28"/>
        </w:rPr>
        <w:t xml:space="preserve">The gym roof and the shed roof each drain into one downspout. The crew drew both roofs on a grid. In one rain, each roof square sends 1 cup of water down to its own downspout.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15"/>
        <w:gridCol w:w="5865"/>
      </w:tblGrid>
      <w:tr>
        <w:trPr>
          <w:cantSplit/>
          <w:tblHeader/>
        </w:trPr>
        <w:tc>
          <w:tcPr>
            <w:tcW w:type="dxa" w:w="42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Roof</w:t>
            </w:r>
          </w:p>
        </w:tc>
        <w:tc>
          <w:tcPr>
            <w:tcW w:type="dxa" w:w="586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Squares on the grid</w:t>
            </w:r>
          </w:p>
        </w:tc>
      </w:tr>
      <w:tr>
        <w:trPr>
          <w:cantSplit/>
        </w:trPr>
        <w:tc>
          <w:tcPr>
            <w:tcW w:type="dxa" w:w="4215"/>
            <w:tcMar>
              <w:top w:type="dxa" w:w="70"/>
              <w:left w:type="dxa" w:w="100"/>
              <w:bottom w:type="dxa" w:w="70"/>
              <w:right w:type="dxa" w:w="100"/>
            </w:tcMar>
            <w:vAlign w:val="top"/>
          </w:tcPr>
          <w:p>
            <w:pPr>
              <w:keepNext/>
              <w:spacing w:after="0" w:line="252"/>
              <w:jc w:val="left"/>
            </w:pPr>
            <w:r>
              <w:rPr>
                <w:sz w:val="28"/>
                <w:szCs w:val="28"/>
              </w:rPr>
              <w:t xml:space="preserve">Gym roof</w:t>
            </w:r>
          </w:p>
        </w:tc>
        <w:tc>
          <w:tcPr>
            <w:tcW w:type="dxa" w:w="5865"/>
            <w:tcMar>
              <w:top w:type="dxa" w:w="70"/>
              <w:left w:type="dxa" w:w="100"/>
              <w:bottom w:type="dxa" w:w="70"/>
              <w:right w:type="dxa" w:w="100"/>
            </w:tcMar>
            <w:vAlign w:val="top"/>
          </w:tcPr>
          <w:p>
            <w:pPr>
              <w:keepNext/>
              <w:spacing w:after="0" w:line="252"/>
              <w:jc w:val="left"/>
            </w:pPr>
            <w:r>
              <w:rPr>
                <w:sz w:val="28"/>
                <w:szCs w:val="28"/>
              </w:rPr>
              <w:t xml:space="preserve">12</w:t>
            </w:r>
          </w:p>
        </w:tc>
      </w:tr>
      <w:tr>
        <w:trPr>
          <w:cantSplit/>
        </w:trPr>
        <w:tc>
          <w:tcPr>
            <w:tcW w:type="dxa" w:w="4215"/>
            <w:tcMar>
              <w:top w:type="dxa" w:w="70"/>
              <w:left w:type="dxa" w:w="100"/>
              <w:bottom w:type="dxa" w:w="70"/>
              <w:right w:type="dxa" w:w="100"/>
            </w:tcMar>
            <w:vAlign w:val="top"/>
          </w:tcPr>
          <w:p>
            <w:pPr>
              <w:spacing w:after="0" w:line="252"/>
              <w:jc w:val="left"/>
            </w:pPr>
            <w:r>
              <w:rPr>
                <w:sz w:val="28"/>
                <w:szCs w:val="28"/>
              </w:rPr>
              <w:t xml:space="preserve">Shed roof</w:t>
            </w:r>
          </w:p>
        </w:tc>
        <w:tc>
          <w:tcPr>
            <w:tcW w:type="dxa" w:w="5865"/>
            <w:tcMar>
              <w:top w:type="dxa" w:w="70"/>
              <w:left w:type="dxa" w:w="100"/>
              <w:bottom w:type="dxa" w:w="70"/>
              <w:right w:type="dxa" w:w="100"/>
            </w:tcMar>
            <w:vAlign w:val="top"/>
          </w:tcPr>
          <w:p>
            <w:pPr>
              <w:spacing w:after="0" w:line="252"/>
              <w:jc w:val="left"/>
            </w:pPr>
            <w:r>
              <w:rPr>
                <w:sz w:val="28"/>
                <w:szCs w:val="28"/>
              </w:rPr>
              <w:t xml:space="preserve">4</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squares are on the gym roof?</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squares are on the shed roof?</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Each square sends 1 cup. How many cups come down the gym downspout?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come down the shed downspout?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cups come down the gym downspout than the shed downspout?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come down both downspouts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gym roof has 12 squares. That is one ten and how many ones?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same rain fell on both roofs. Tell why the gym downspout gives more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rain feels soft on your hand. The gym downspout still pours out hard.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sentences. Tell what the school could put under the gym downspout. Tell why that would help.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One Downspout for Twelve Roof Squares at Wrentham School</w:t>
      </w:r>
    </w:p>
    <w:p>
      <w:pPr>
        <w:keepNext/>
        <w:spacing w:after="160"/>
      </w:pPr>
      <w:r>
        <w:rPr>
          <w:color w:val="5B6B70"/>
          <w:sz w:val="20"/>
          <w:szCs w:val="20"/>
        </w:rPr>
        <w:t xml:space="preserve">Worksheet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squares.</w:t>
      </w:r>
      <w:r>
        <w:rPr>
          <w:sz w:val="22"/>
          <w:szCs w:val="22"/>
        </w:rPr>
        <w:br/>
      </w:r>
      <w:r>
        <w:rPr>
          <w:sz w:val="22"/>
          <w:szCs w:val="22"/>
        </w:rPr>
        <w:t xml:space="preserve">The chart lists the gym roof at 12 squares on the grid.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squares.</w:t>
      </w:r>
      <w:r>
        <w:rPr>
          <w:sz w:val="22"/>
          <w:szCs w:val="22"/>
        </w:rPr>
        <w:br/>
      </w:r>
      <w:r>
        <w:rPr>
          <w:sz w:val="22"/>
          <w:szCs w:val="22"/>
        </w:rPr>
        <w:t xml:space="preserve">The chart lists the shed roof at 4 squares on the grid.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cups.</w:t>
      </w:r>
      <w:r>
        <w:rPr>
          <w:sz w:val="22"/>
          <w:szCs w:val="22"/>
        </w:rPr>
        <w:br/>
      </w:r>
      <w:r>
        <w:rPr>
          <w:sz w:val="22"/>
          <w:szCs w:val="22"/>
        </w:rPr>
        <w:t xml:space="preserve">Each of the 12 gym roof squares sends 1 cup, so the gym downspout carries 12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cups.</w:t>
      </w:r>
      <w:r>
        <w:rPr>
          <w:sz w:val="22"/>
          <w:szCs w:val="22"/>
        </w:rPr>
        <w:br/>
      </w:r>
      <w:r>
        <w:rPr>
          <w:sz w:val="22"/>
          <w:szCs w:val="22"/>
        </w:rPr>
        <w:t xml:space="preserve">Each of the 4 shed roof squares sends 1 cup, so the shed downspout carries 4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cups.</w:t>
      </w:r>
      <w:r>
        <w:rPr>
          <w:sz w:val="22"/>
          <w:szCs w:val="22"/>
        </w:rPr>
        <w:br/>
      </w:r>
      <w:r>
        <w:rPr>
          <w:sz w:val="22"/>
          <w:szCs w:val="22"/>
        </w:rPr>
        <w:t xml:space="preserve">The gym downspout carries 12 cups and the shed downspout carries 4 cups, and 12 minus 4 is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cups.</w:t>
      </w:r>
      <w:r>
        <w:rPr>
          <w:sz w:val="22"/>
          <w:szCs w:val="22"/>
        </w:rPr>
        <w:br/>
      </w:r>
      <w:r>
        <w:rPr>
          <w:sz w:val="22"/>
          <w:szCs w:val="22"/>
        </w:rPr>
        <w:t xml:space="preserve">Adding the 12 cups from the gym downspout and the 4 cups from the shed downspout gives 16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ones.</w:t>
      </w:r>
      <w:r>
        <w:rPr>
          <w:sz w:val="22"/>
          <w:szCs w:val="22"/>
        </w:rPr>
        <w:br/>
      </w:r>
      <w:r>
        <w:rPr>
          <w:sz w:val="22"/>
          <w:szCs w:val="22"/>
        </w:rPr>
        <w:t xml:space="preserve">Twelve is one bundle of ten with 2 ones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the larger roof area.</w:t>
      </w:r>
      <w:r>
        <w:rPr>
          <w:sz w:val="22"/>
          <w:szCs w:val="22"/>
        </w:rPr>
        <w:br/>
      </w:r>
      <w:r>
        <w:rPr>
          <w:sz w:val="22"/>
          <w:szCs w:val="22"/>
        </w:rPr>
        <w:t xml:space="preserve">Sample response: the gym roof has more squares, so more rain lands on it, and all of that rain runs to the same one downspout.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describing rain being gathered into one pipe.</w:t>
      </w:r>
      <w:r>
        <w:rPr>
          <w:sz w:val="22"/>
          <w:szCs w:val="22"/>
        </w:rPr>
        <w:br/>
      </w:r>
      <w:r>
        <w:rPr>
          <w:sz w:val="22"/>
          <w:szCs w:val="22"/>
        </w:rPr>
        <w:t xml:space="preserve">Sample response: your hand catches the rain from one small spot, but the downspout gets the rain from the whole roof at once, so it comes out hard.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sensible catch or spreader with a reason.</w:t>
      </w:r>
      <w:r>
        <w:rPr>
          <w:sz w:val="22"/>
          <w:szCs w:val="22"/>
        </w:rPr>
        <w:br/>
      </w:r>
      <w:r>
        <w:rPr>
          <w:sz w:val="22"/>
          <w:szCs w:val="22"/>
        </w:rPr>
        <w:t xml:space="preserve">Sample response: the school could put a rain barrel under the gym downspout. It would hold the water for the garden instead of letting it flood the walk.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Downspout for Twelve Roof Squares at Wrentham School</dc:title>
  <dc:subject>Worksheet · Grade 1 · Science</dc:subject>
  <dc:creator>Water for Schools</dc:creator>
  <cp:keywords>Worksheet, Grade 1, Science</cp:keywords>
  <dc:description>Students count the squares on two school roofs, work out the cups each downspout delivers, and explain why gentle rain pours hard out of one pipe.</dc:description>
  <cp:lastModifiedBy>Water for Schools</cp:lastModifiedBy>
  <cp:revision>1</cp:revision>
  <dcterms:created xsi:type="dcterms:W3CDTF">2026-10-19T16:29:19.697Z</dcterms:created>
  <dcterms:modified xsi:type="dcterms:W3CDTF">2026-10-19T16:29:19.697Z</dcterms:modified>
</cp:coreProperties>
</file>

<file path=docProps/custom.xml><?xml version="1.0" encoding="utf-8"?>
<Properties xmlns="http://schemas.openxmlformats.org/officeDocument/2006/custom-properties" xmlns:vt="http://schemas.openxmlformats.org/officeDocument/2006/docPropsVTypes"/>
</file>