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Brightwater Utility Operations: A Grade 10 Unit Test</w:t>
      </w:r>
    </w:p>
    <w:p>
      <w:pPr>
        <w:keepNext/>
        <w:spacing w:after="160"/>
      </w:pPr>
      <w:r>
        <w:rPr>
          <w:color w:val="5B6B70"/>
          <w:sz w:val="20"/>
          <w:szCs w:val="20"/>
        </w:rPr>
        <w:t xml:space="preserve">Quiz &amp; test questions · Grade 10 · Science</w:t>
      </w:r>
    </w:p>
    <w:p>
      <w:pPr>
        <w:spacing w:after="100" w:line="264"/>
      </w:pPr>
      <w:r>
        <w:rPr>
          <w:i/>
          <w:iCs/>
          <w:color w:val="12333F"/>
          <w:sz w:val="22"/>
          <w:szCs w:val="22"/>
        </w:rPr>
        <w:t xml:space="preserve">A 30-minute grade 10 unit test on the fictional Brightwater Utility, mixing multiple-choice, short-answer, and computation items on disinfection, turbidity, and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chlorine feed rate using the pounds formula.</w:t>
      </w:r>
    </w:p>
    <w:p>
      <w:pPr>
        <w:pStyle w:val="ListParagraph"/>
        <w:keepNext/>
        <w:keepLines/>
        <w:numPr>
          <w:ilvl w:val="0"/>
          <w:numId w:val="2"/>
        </w:numPr>
        <w:spacing w:after="60" w:line="264"/>
        <w:ind w:left="720" w:hanging="360"/>
      </w:pPr>
      <w:r>
        <w:rPr>
          <w:sz w:val="22"/>
          <w:szCs w:val="22"/>
        </w:rPr>
        <w:t xml:space="preserve">Students will calculate turbidity removal efficiency and distribution pressure.</w:t>
      </w:r>
    </w:p>
    <w:p>
      <w:pPr>
        <w:pStyle w:val="ListParagraph"/>
        <w:keepLines/>
        <w:numPr>
          <w:ilvl w:val="0"/>
          <w:numId w:val="2"/>
        </w:numPr>
        <w:spacing w:after="60" w:line="264"/>
        <w:ind w:left="720" w:hanging="360"/>
      </w:pPr>
      <w:r>
        <w:rPr>
          <w:sz w:val="22"/>
          <w:szCs w:val="22"/>
        </w:rPr>
        <w:t xml:space="preserve">Students will explain the purpose of a chlorine residual and the disinfectant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4, 5, and 7 require students to carry mg/L, MGD, NTU, and psi through multistep operations formulas, keeping units consistent so each result is meaningful.</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 6 asks students to evaluate a proposed change to the disinfection process against the chlorine limit, weighing a refinement to the treatment solution and its trade-off.</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removal efficiency, pounds formula, distribution pressure</w:t>
      </w:r>
    </w:p>
    <w:p>
      <w:pPr>
        <w:pStyle w:val="Heading2"/>
        <w:keepNext/>
        <w:keepLines/>
      </w:pPr>
      <w:r>
        <w:rPr>
          <w:sz w:val="28"/>
          <w:szCs w:val="28"/>
        </w:rPr>
        <w:t xml:space="preserve">Teacher overview</w:t>
      </w:r>
    </w:p>
    <w:p>
      <w:pPr>
        <w:spacing w:after="100" w:line="264"/>
      </w:pPr>
      <w:r>
        <w:rPr>
          <w:sz w:val="22"/>
          <w:szCs w:val="22"/>
        </w:rPr>
        <w:t xml:space="preserve">This 30-minute unit test (25 points total) checks whether students can apply the core numbers of drinking-water operations: disinfection, turbidity removal, and distribution pressure. It uses the fictional Brightwater Utility and mixes two multiple-choice items, four computation items, and two short-answer items, drawing on the chlorine limit, the turbidity standard, and the pressure formula operators use every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reference card with the pounds formula, the pressure formula, and the removal-efficiency formula already written out, and allow a calculator. Give partial credit for correct setup even when the final arithmetic slips.</w:t>
      </w:r>
    </w:p>
    <w:p>
      <w:pPr>
        <w:pStyle w:val="Heading3"/>
        <w:keepNext/>
        <w:keepLines/>
      </w:pPr>
      <w:r>
        <w:rPr>
          <w:sz w:val="24"/>
          <w:szCs w:val="24"/>
        </w:rPr>
        <w:t xml:space="preserve">Extension</w:t>
      </w:r>
    </w:p>
    <w:p>
      <w:pPr>
        <w:spacing w:after="100" w:line="264"/>
      </w:pPr>
      <w:r>
        <w:rPr>
          <w:sz w:val="22"/>
          <w:szCs w:val="22"/>
        </w:rPr>
        <w:t xml:space="preserve">Add a challenge item: if Brightwater's flow rises to 3.0 MGD but the operator must keep the same 41.7 pounds per day of chlorine feed, ask students to solve for the new dose in mg/L and explain what that lower dose means for the residual.</w:t>
      </w:r>
    </w:p>
    <w:p>
      <w:pPr>
        <w:pStyle w:val="Heading3"/>
        <w:keepNext/>
        <w:keepLines/>
      </w:pPr>
      <w:r>
        <w:rPr>
          <w:sz w:val="24"/>
          <w:szCs w:val="24"/>
        </w:rPr>
        <w:t xml:space="preserve">ELL supports</w:t>
      </w:r>
    </w:p>
    <w:p>
      <w:pPr>
        <w:spacing w:after="100" w:line="264"/>
      </w:pPr>
      <w:r>
        <w:rPr>
          <w:sz w:val="22"/>
          <w:szCs w:val="22"/>
        </w:rPr>
        <w:t xml:space="preserve">Pair "residual," "turbidity," "removal efficiency," and "distribution" with short definitions and a simple plant-to-home diagram. Provide sentence frames for items 6 and 8, such as "A higher chlorine dose helps because ___, but it can 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Brightwater Utility Operations</w:t>
      </w:r>
    </w:p>
    <w:p>
      <w:pPr>
        <w:keepNext/>
        <w:spacing w:after="160"/>
      </w:pPr>
      <w:r>
        <w:rPr>
          <w:color w:val="5B6B70"/>
          <w:sz w:val="20"/>
          <w:szCs w:val="20"/>
        </w:rPr>
        <w:t xml:space="preserve">Grade 10 · Science</w:t>
      </w:r>
    </w:p>
    <w:p>
      <w:pPr>
        <w:pStyle w:val="Heading2"/>
        <w:keepNext/>
        <w:keepLines/>
      </w:pPr>
      <w:r>
        <w:rPr>
          <w:sz w:val="28"/>
          <w:szCs w:val="28"/>
        </w:rPr>
        <w:t xml:space="preserve">Assessment</w:t>
      </w:r>
    </w:p>
    <w:p>
      <w:pPr>
        <w:spacing w:after="120" w:line="276"/>
      </w:pPr>
      <w:r>
        <w:rPr>
          <w:sz w:val="22"/>
          <w:szCs w:val="22"/>
        </w:rPr>
        <w:t xml:space="preserve">Brightwater Utility (a fictional utility) runs a small treatment plant and distribution system. Use these facts: the maximum residual disinfectant level (MRDL) for chlorine is 4.0 mg/L, and systems keep a residual of 0.2 to 2.0 mg/L in distribution; finished-water turbidity must stay at or below 0.3 NTU in 95 percent of monthly samples; pressure (psi) = height of water (ft) x 0.433; chlorine feed (lbs/day) = dose (mg/L) x flow (MGD) x 8.34; removal efficiency (%) = (influent − effluent) divided by influent x 100.</w:t>
      </w:r>
    </w:p>
    <w:p>
      <w:pPr>
        <w:pStyle w:val="ListParagraph"/>
        <w:keepNext/>
        <w:keepLines/>
        <w:numPr>
          <w:ilvl w:val="0"/>
          <w:numId w:val="3"/>
        </w:numPr>
        <w:spacing w:after="60" w:line="276"/>
        <w:ind w:left="720" w:hanging="360"/>
      </w:pPr>
      <w:r>
        <w:rPr>
          <w:sz w:val="22"/>
          <w:szCs w:val="22"/>
        </w:rPr>
        <w:t xml:space="preserve">(2 points) What is the main purpose of adding chlorine at a drinking-water plant?</w:t>
      </w:r>
    </w:p>
    <w:p>
      <w:pPr>
        <w:keepNext/>
        <w:keepLines/>
        <w:spacing w:after="60" w:line="276"/>
        <w:ind w:left="1080"/>
      </w:pPr>
      <w:r>
        <w:rPr>
          <w:sz w:val="22"/>
          <w:szCs w:val="22"/>
        </w:rPr>
        <w:t xml:space="preserve">A) To raise the water pressure</w:t>
      </w:r>
    </w:p>
    <w:p>
      <w:pPr>
        <w:keepNext/>
        <w:keepLines/>
        <w:spacing w:after="60" w:line="276"/>
        <w:ind w:left="1080"/>
      </w:pPr>
      <w:r>
        <w:rPr>
          <w:sz w:val="22"/>
          <w:szCs w:val="22"/>
        </w:rPr>
        <w:t xml:space="preserve">B) To kill disease-causing organisms</w:t>
      </w:r>
    </w:p>
    <w:p>
      <w:pPr>
        <w:keepNext/>
        <w:keepLines/>
        <w:spacing w:after="60" w:line="276"/>
        <w:ind w:left="1080"/>
      </w:pPr>
      <w:r>
        <w:rPr>
          <w:sz w:val="22"/>
          <w:szCs w:val="22"/>
        </w:rPr>
        <w:t xml:space="preserve">C) To remove cloudiness</w:t>
      </w:r>
    </w:p>
    <w:p>
      <w:pPr>
        <w:keepLines/>
        <w:spacing w:after="60" w:line="276"/>
        <w:ind w:left="1080"/>
      </w:pPr>
      <w:r>
        <w:rPr>
          <w:sz w:val="22"/>
          <w:szCs w:val="22"/>
        </w:rPr>
        <w:t xml:space="preserve">D) To soften the water</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A finished-water sample at Brightwater reads 0.5 NTU. Compared with the standard of 0.3 NTU or less, this reading is:</w:t>
      </w:r>
    </w:p>
    <w:p>
      <w:pPr>
        <w:keepNext/>
        <w:keepLines/>
        <w:spacing w:after="60" w:line="276"/>
        <w:ind w:left="1080"/>
      </w:pPr>
      <w:r>
        <w:rPr>
          <w:sz w:val="22"/>
          <w:szCs w:val="22"/>
        </w:rPr>
        <w:t xml:space="preserve">A) below the standard</w:t>
      </w:r>
    </w:p>
    <w:p>
      <w:pPr>
        <w:keepNext/>
        <w:keepLines/>
        <w:spacing w:after="60" w:line="276"/>
        <w:ind w:left="1080"/>
      </w:pPr>
      <w:r>
        <w:rPr>
          <w:sz w:val="22"/>
          <w:szCs w:val="22"/>
        </w:rPr>
        <w:t xml:space="preserve">B) above the 0.3 NTU benchmark</w:t>
      </w:r>
    </w:p>
    <w:p>
      <w:pPr>
        <w:keepNext/>
        <w:keepLines/>
        <w:spacing w:after="60" w:line="276"/>
        <w:ind w:left="1080"/>
      </w:pPr>
      <w:r>
        <w:rPr>
          <w:sz w:val="22"/>
          <w:szCs w:val="22"/>
        </w:rPr>
        <w:t xml:space="preserve">C) exactly at the standard</w:t>
      </w:r>
    </w:p>
    <w:p>
      <w:pPr>
        <w:keepLines/>
        <w:spacing w:after="60" w:line="276"/>
        <w:ind w:left="1080"/>
      </w:pPr>
      <w:r>
        <w:rPr>
          <w:sz w:val="22"/>
          <w:szCs w:val="22"/>
        </w:rPr>
        <w:t xml:space="preserve">D) impossible to measure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Brightwater treats 2.0 MGD and doses chlorine at 2.5 mg/L. Using chlorine feed (lbs/day) = dose x flow x 8.34, calculate the chlorine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raw water enters with a turbidity of 12 NTU and leaves the filters at 0.2 NTU. Calculate the turbidity removal efficiency as a percent.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home sits 90 ft below the tank's water surface. Using pressure (psi) = height (ft) x 0.433, calculate the pressure at the home, and state whether it is above the 20 psi minimum.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An operator suggests raising the chlorine dose well above what is needed, to be extra safe. Using the MRDL of 4.0 mg/L, explain one benefit and one drawback of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Brightwater doses chlorine at 2.5 mg/L and measures a residual of 1.8 mg/L leaving the plant. Using chlorine demand = dose − residual, calculate the chlorine demand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Explain why Brightwater works to keep a chlorine residual of at least 0.2 mg/L all the way to the last home on the line, rather than only at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Brightwater Utility Operations: A Grade 10 Unit Test</w:t>
      </w:r>
    </w:p>
    <w:p>
      <w:pPr>
        <w:keepNext/>
        <w:spacing w:after="160"/>
      </w:pPr>
      <w:r>
        <w:rPr>
          <w:color w:val="5B6B70"/>
          <w:sz w:val="20"/>
          <w:szCs w:val="20"/>
        </w:rPr>
        <w:t xml:space="preserve">Quiz &amp; test questions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To kill disease-causing organisms. Chlorine is a disinfectant; it inactivates pathogens, which is the central goal of disinfection, not pressure, clarity, or hardness.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above the 0.3 NTU benchmark. A reading of 0.5 NTU is higher than the 0.3 NTU standard, so the sample is above the benchmark.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41.7 lbs/day. Chlorine feed = 2.5 mg/L x 2.0 MGD x 8.34 = 41.7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98.3%. Removal efficiency = (12 − 0.2) divided by 12 x 100 = 11.8 divided by 12 x 100 = 98.33, which rounds to 98.3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psi, above the minimum. Pressure = 90 ft x 0.433 = 38.97, about 39 psi, which is above the 20 psi minimum (though below the typical 40 psi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naming a real benefit and a real drawback. A benefit is stronger protection against pathogens and a lasting residual; a drawback is that too much chlorine can push the residual toward the 4.0 mg/L MRDL, worsen taste and odor, and form more disinfection byproducts.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 mg/L. Chlorine demand = dose − residual = 2.5 − 1.8 = 0.7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residual all the way to the last tap means chlorine is still present to inactivate any organisms that enter through a leak, a repair, or backflow between the plant and the home, so keeping at least 0.2 mg/L protects the water during its whole trip, not just at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Brightwater Utility Operations: A Grade 10 Unit Test</dc:title>
  <dc:subject>Quiz &amp; test questions · Grade 10 · Science</dc:subject>
  <dc:creator>Water for Schools</dc:creator>
  <cp:keywords>Quiz &amp; test questions, Grade 10, Science</cp:keywords>
  <dc:description>A 30-minute grade 10 unit test on the fictional Brightwater Utility, mixing multiple-choice, short-answer, and computation items on disinfection, turbidity, and pressure.</dc:description>
  <cp:lastModifiedBy>Water for Schools</cp:lastModifiedBy>
  <cp:revision>1</cp:revision>
  <dcterms:created xsi:type="dcterms:W3CDTF">2026-10-19T16:29:17.152Z</dcterms:created>
  <dcterms:modified xsi:type="dcterms:W3CDTF">2026-10-19T16:29:17.152Z</dcterms:modified>
</cp:coreProperties>
</file>

<file path=docProps/custom.xml><?xml version="1.0" encoding="utf-8"?>
<Properties xmlns="http://schemas.openxmlformats.org/officeDocument/2006/custom-properties" xmlns:vt="http://schemas.openxmlformats.org/officeDocument/2006/docPropsVTypes"/>
</file>