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Cutbank Creek's Bend: An Erosion and Meander Cause-Effect Organizer</w:t>
      </w:r>
    </w:p>
    <w:p>
      <w:pPr>
        <w:keepNext/>
        <w:spacing w:after="160"/>
      </w:pPr>
      <w:r>
        <w:rPr>
          <w:color w:val="5B6B70"/>
          <w:sz w:val="20"/>
          <w:szCs w:val="20"/>
        </w:rPr>
        <w:t xml:space="preserve">Graphic organizer · Grade 4 · Science</w:t>
      </w:r>
    </w:p>
    <w:p>
      <w:pPr>
        <w:spacing w:after="100" w:line="264"/>
      </w:pPr>
      <w:r>
        <w:rPr>
          <w:i/>
          <w:iCs/>
          <w:color w:val="12333F"/>
          <w:sz w:val="22"/>
          <w:szCs w:val="22"/>
        </w:rPr>
        <w:t xml:space="preserve">A grade 4 cause-effect chain organizer tracing how moving water erodes the outer bank of a creek bend and builds a sandbar on the inner bank over time.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A simple labeled creek-bend sketch showing the outer bank and inner bank, teacher-drawn or printed, one per student or displayed for the class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sequence the cause-and-effect steps that turn a straight creek into a curved, looping bend.</w:t>
      </w:r>
    </w:p>
    <w:p>
      <w:pPr>
        <w:pStyle w:val="ListParagraph"/>
        <w:keepLines/>
        <w:numPr>
          <w:ilvl w:val="0"/>
          <w:numId w:val="2"/>
        </w:numPr>
        <w:spacing w:after="60" w:line="264"/>
        <w:ind w:left="720" w:hanging="360"/>
      </w:pPr>
      <w:r>
        <w:rPr>
          <w:sz w:val="22"/>
          <w:szCs w:val="22"/>
        </w:rPr>
        <w:t xml:space="preserve">Students will explain why water erodes the outer bank of a bend while it deposits sediment on the inner bank.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4-ESS2-1 (NGSS)</w:t>
      </w:r>
      <w:r>
        <w:rPr>
          <w:sz w:val="22"/>
          <w:szCs w:val="22"/>
        </w:rPr>
        <w:t xml:space="preserve">: Make observations and/or measurements to provide evidence of the effects of weathering or the rate of erosion by water, ice, wind, or vegetation.</w:t>
      </w:r>
    </w:p>
    <w:p>
      <w:pPr>
        <w:spacing w:after="100" w:line="264"/>
        <w:ind w:left="360"/>
      </w:pPr>
      <w:r>
        <w:rPr>
          <w:i/>
          <w:iCs/>
          <w:color w:val="5B6B70"/>
          <w:sz w:val="20"/>
          <w:szCs w:val="20"/>
        </w:rPr>
        <w:t xml:space="preserve">How this material addresses it: Students record observations of how flowing water erodes the outer bank and deposits sediment on the inner bank of a bend, evidence of the rate of erosion by water this standard requires.</w:t>
      </w:r>
    </w:p>
    <w:p>
      <w:pPr>
        <w:pStyle w:val="Heading2"/>
        <w:keepNext/>
        <w:keepLines/>
      </w:pPr>
      <w:r>
        <w:rPr>
          <w:sz w:val="28"/>
          <w:szCs w:val="28"/>
        </w:rPr>
        <w:t xml:space="preserve">Vocabulary</w:t>
      </w:r>
    </w:p>
    <w:p>
      <w:pPr>
        <w:keepNext/>
        <w:spacing w:after="80" w:line="264"/>
      </w:pPr>
      <w:r>
        <w:rPr>
          <w:b/>
          <w:bCs/>
          <w:sz w:val="22"/>
          <w:szCs w:val="22"/>
        </w:rPr>
        <w:t xml:space="preserve">Erosion</w:t>
      </w:r>
      <w:r>
        <w:rPr>
          <w:sz w:val="22"/>
          <w:szCs w:val="22"/>
        </w:rPr>
        <w:t xml:space="preserve">: Erosion is the wearing away and carrying off of soil and rock by moving water, wind, or ice. Fast-moving stormwater can strip soil from bare ground and stream banks.</w:t>
      </w:r>
    </w:p>
    <w:p>
      <w:pPr>
        <w:keepNext/>
        <w:spacing w:after="80" w:line="264"/>
      </w:pPr>
      <w:r>
        <w:rPr>
          <w:b/>
          <w:bCs/>
          <w:sz w:val="22"/>
          <w:szCs w:val="22"/>
        </w:rPr>
        <w:t xml:space="preserve">Meander</w:t>
      </w:r>
      <w:r>
        <w:rPr>
          <w:sz w:val="22"/>
          <w:szCs w:val="22"/>
        </w:rPr>
        <w:t xml:space="preserve">: A meander is a wide, looping bend in a river, formed as flowing water erodes the outer bank of a curve and deposits sediment on the inner bank. Over time, a river's meanders can shift the whole channel across a valley floor.</w:t>
      </w:r>
    </w:p>
    <w:p>
      <w:pPr>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pStyle w:val="Heading2"/>
        <w:keepNext/>
        <w:keepLines/>
      </w:pPr>
      <w:r>
        <w:rPr>
          <w:sz w:val="28"/>
          <w:szCs w:val="28"/>
        </w:rPr>
        <w:t xml:space="preserve">Teacher overview</w:t>
      </w:r>
    </w:p>
    <w:p>
      <w:pPr>
        <w:spacing w:after="100" w:line="264"/>
      </w:pPr>
      <w:r>
        <w:rPr>
          <w:sz w:val="22"/>
          <w:szCs w:val="22"/>
        </w:rPr>
        <w:t xml:space="preserve">Cutbank Creek is a fictional stream that this organizer uses to show a process real creeks and rivers go through every year: a bend in flowing water gets more curved over time because the water erodes one side of the bend and deposits sediment on the other. Rather than comparing numeric erosion data, as a companion grade 4 worksheet on this site does, this organizer maps the step-by-step cause-and-effect chain behind a single bend's slow change in shape, which is the kind of process reasoning NGSS 4-ESS2-1 asks students to build. A teacher can use it after a stream table demonstration or a walk along a real local creek bend to help students name what they saw in order.</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picture cards showing arrows for "fast water" and "slow water" that students place next to the outer and inner bank rows before writing any words, and allow students to complete the chain with short phrases instead of full sentences.</w:t>
      </w:r>
    </w:p>
    <w:p>
      <w:pPr>
        <w:pStyle w:val="Heading3"/>
        <w:keepNext/>
        <w:keepLines/>
      </w:pPr>
      <w:r>
        <w:rPr>
          <w:sz w:val="24"/>
          <w:szCs w:val="24"/>
        </w:rPr>
        <w:t xml:space="preserve">Extension (above grade level)</w:t>
      </w:r>
    </w:p>
    <w:p>
      <w:pPr>
        <w:spacing w:after="100" w:line="264"/>
      </w:pPr>
      <w:r>
        <w:rPr>
          <w:sz w:val="22"/>
          <w:szCs w:val="22"/>
        </w:rPr>
        <w:t xml:space="preserve">Ask students to research (using only a teacher-provided diagram, not outside sources) what happens when a meander loops so far that the creek cuts across its own narrow neck during a flood, forming a cut-off pond called an oxbow, and have them add a fifth box describing that event.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erosion</w:t>
      </w:r>
      <w:r>
        <w:rPr>
          <w:sz w:val="22"/>
          <w:szCs w:val="22"/>
        </w:rPr>
        <w:t xml:space="preserve">, </w:t>
      </w:r>
      <w:r>
        <w:rPr>
          <w:i/>
          <w:iCs/>
          <w:sz w:val="22"/>
          <w:szCs w:val="22"/>
        </w:rPr>
        <w:t xml:space="preserve">deposit</w:t>
      </w:r>
      <w:r>
        <w:rPr>
          <w:sz w:val="22"/>
          <w:szCs w:val="22"/>
        </w:rPr>
        <w:t xml:space="preserve">, </w:t>
      </w:r>
      <w:r>
        <w:rPr>
          <w:i/>
          <w:iCs/>
          <w:sz w:val="22"/>
          <w:szCs w:val="22"/>
        </w:rPr>
        <w:t xml:space="preserve">bank</w:t>
      </w:r>
      <w:r>
        <w:rPr>
          <w:sz w:val="22"/>
          <w:szCs w:val="22"/>
        </w:rPr>
        <w:t xml:space="preserve">, and </w:t>
      </w:r>
      <w:r>
        <w:rPr>
          <w:i/>
          <w:iCs/>
          <w:sz w:val="22"/>
          <w:szCs w:val="22"/>
        </w:rPr>
        <w:t xml:space="preserve">meander</w:t>
      </w:r>
      <w:r>
        <w:rPr>
          <w:sz w:val="22"/>
          <w:szCs w:val="22"/>
        </w:rPr>
        <w:t xml:space="preserve"> using the labeled creek-bend sketch, with arrows drawn directly on the picture for "fast water" and "slow water." Accept single words or short phrases in the organizer boxes rather than complete sentences.</w:t>
      </w:r>
    </w:p>
    <w:p>
      <w:pPr>
        <w:pStyle w:val="Heading2"/>
        <w:keepNext/>
        <w:keepLines/>
      </w:pPr>
      <w:r>
        <w:rPr>
          <w:sz w:val="28"/>
          <w:szCs w:val="28"/>
        </w:rPr>
        <w:t xml:space="preserve">Extensions</w:t>
      </w:r>
    </w:p>
    <w:p>
      <w:pPr>
        <w:spacing w:after="100" w:line="264"/>
      </w:pPr>
      <w:r>
        <w:rPr>
          <w:sz w:val="22"/>
          <w:szCs w:val="22"/>
        </w:rPr>
        <w:t xml:space="preserve">If a stream, ditch, or drainage channel with a visible bend exists near your school, take students to observe it after a rainstorm and ask them to identify which side shows signs of erosion (bare, cut soil) and which side shows signs of deposition (a build-up of sand or small gravel). Keep students well back from the edge with adult supervision, because an outer bank can be undercut and slippery after rain, and do not let anyone enter or touch the water. Photograph the same bend every few months across the school year to build a simple record of how much, if any, visible change occurs.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Cutbank Creek's Bend: An Erosion and Meander Cause-Effect Organizer</w:t>
      </w:r>
    </w:p>
    <w:p>
      <w:pPr>
        <w:keepNext/>
        <w:spacing w:after="160"/>
      </w:pPr>
      <w:r>
        <w:rPr>
          <w:color w:val="5B6B70"/>
          <w:sz w:val="22"/>
          <w:szCs w:val="22"/>
        </w:rPr>
        <w:t xml:space="preserve">Grade 4 · Science</w:t>
      </w:r>
    </w:p>
    <w:p>
      <w:pPr>
        <w:pStyle w:val="Heading2"/>
        <w:keepNext/>
        <w:keepLines/>
      </w:pPr>
      <w:r>
        <w:rPr>
          <w:sz w:val="30"/>
          <w:szCs w:val="30"/>
        </w:rPr>
        <w:t xml:space="preserve">Organizer</w:t>
      </w:r>
    </w:p>
    <w:p>
      <w:pPr>
        <w:keepNext/>
        <w:keepLines/>
        <w:spacing w:after="120" w:line="276"/>
      </w:pPr>
      <w:r>
        <w:rPr>
          <w:sz w:val="24"/>
          <w:szCs w:val="24"/>
        </w:rPr>
        <w:t xml:space="preserve">Fill in each box of the chain below. Each box should explain what happens at that step and set up the box that follows 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006"/>
        <w:gridCol w:w="3462"/>
        <w:gridCol w:w="3612"/>
      </w:tblGrid>
      <w:tr>
        <w:trPr>
          <w:cantSplit/>
          <w:tblHeader/>
        </w:trPr>
        <w:tc>
          <w:tcPr>
            <w:tcW w:type="dxa" w:w="300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Step</w:t>
            </w:r>
          </w:p>
        </w:tc>
        <w:tc>
          <w:tcPr>
            <w:tcW w:type="dxa" w:w="346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What happens at Cutbank Creek</w:t>
            </w:r>
          </w:p>
        </w:tc>
        <w:tc>
          <w:tcPr>
            <w:tcW w:type="dxa" w:w="361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Why this leads to the next step</w:t>
            </w: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1. Water rounds the bend</w:t>
            </w:r>
          </w:p>
        </w:tc>
        <w:tc>
          <w:tcPr>
            <w:tcW w:type="dxa" w:w="3462"/>
            <w:tcMar>
              <w:top w:type="dxa" w:w="70"/>
              <w:left w:type="dxa" w:w="100"/>
              <w:bottom w:type="dxa" w:w="70"/>
              <w:right w:type="dxa" w:w="100"/>
            </w:tcMar>
            <w:vAlign w:val="top"/>
          </w:tcPr>
          <w:p>
            <w:pPr>
              <w:keepNext/>
              <w:spacing w:after="0" w:line="252"/>
              <w:jc w:val="left"/>
            </w:pPr>
          </w:p>
        </w:tc>
        <w:tc>
          <w:tcPr>
            <w:tcW w:type="dxa" w:w="3612"/>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2. The outer bank</w:t>
            </w:r>
          </w:p>
        </w:tc>
        <w:tc>
          <w:tcPr>
            <w:tcW w:type="dxa" w:w="3462"/>
            <w:tcMar>
              <w:top w:type="dxa" w:w="70"/>
              <w:left w:type="dxa" w:w="100"/>
              <w:bottom w:type="dxa" w:w="70"/>
              <w:right w:type="dxa" w:w="100"/>
            </w:tcMar>
            <w:vAlign w:val="top"/>
          </w:tcPr>
          <w:p>
            <w:pPr>
              <w:keepNext/>
              <w:spacing w:after="0" w:line="252"/>
              <w:jc w:val="left"/>
            </w:pPr>
          </w:p>
        </w:tc>
        <w:tc>
          <w:tcPr>
            <w:tcW w:type="dxa" w:w="3612"/>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3. The inner bank</w:t>
            </w:r>
          </w:p>
        </w:tc>
        <w:tc>
          <w:tcPr>
            <w:tcW w:type="dxa" w:w="3462"/>
            <w:tcMar>
              <w:top w:type="dxa" w:w="70"/>
              <w:left w:type="dxa" w:w="100"/>
              <w:bottom w:type="dxa" w:w="70"/>
              <w:right w:type="dxa" w:w="100"/>
            </w:tcMar>
            <w:vAlign w:val="top"/>
          </w:tcPr>
          <w:p>
            <w:pPr>
              <w:keepNext/>
              <w:spacing w:after="0" w:line="252"/>
              <w:jc w:val="left"/>
            </w:pPr>
          </w:p>
        </w:tc>
        <w:tc>
          <w:tcPr>
            <w:tcW w:type="dxa" w:w="3612"/>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spacing w:after="0" w:line="252"/>
              <w:jc w:val="left"/>
            </w:pPr>
            <w:r>
              <w:rPr>
                <w:sz w:val="24"/>
                <w:szCs w:val="24"/>
              </w:rPr>
              <w:t xml:space="preserve">4. Over many years</w:t>
            </w:r>
          </w:p>
        </w:tc>
        <w:tc>
          <w:tcPr>
            <w:tcW w:type="dxa" w:w="3462"/>
            <w:tcMar>
              <w:top w:type="dxa" w:w="70"/>
              <w:left w:type="dxa" w:w="100"/>
              <w:bottom w:type="dxa" w:w="70"/>
              <w:right w:type="dxa" w:w="100"/>
            </w:tcMar>
            <w:vAlign w:val="top"/>
          </w:tcPr>
          <w:p>
            <w:pPr>
              <w:spacing w:after="0" w:line="252"/>
              <w:jc w:val="left"/>
            </w:pPr>
          </w:p>
        </w:tc>
        <w:tc>
          <w:tcPr>
            <w:tcW w:type="dxa" w:w="3612"/>
            <w:tcMar>
              <w:top w:type="dxa" w:w="70"/>
              <w:left w:type="dxa" w:w="100"/>
              <w:bottom w:type="dxa" w:w="70"/>
              <w:right w:type="dxa" w:w="100"/>
            </w:tcMar>
            <w:vAlign w:val="top"/>
          </w:tcPr>
          <w:p>
            <w:pPr>
              <w:spacing w:after="0" w:line="252"/>
              <w:jc w:val="left"/>
            </w:pPr>
          </w:p>
        </w:tc>
      </w:tr>
    </w:tbl>
    <w:p>
      <w:pPr>
        <w:spacing w:after="160" w:before="0"/>
      </w:pPr>
    </w:p>
    <w:p>
      <w:pPr>
        <w:spacing w:after="120" w:line="276"/>
      </w:pPr>
      <w:r>
        <w:rPr>
          <w:b/>
          <w:bCs/>
          <w:sz w:val="24"/>
          <w:szCs w:val="24"/>
        </w:rPr>
        <w:t xml:space="preserve">Label check:</w:t>
      </w:r>
      <w:r>
        <w:rPr>
          <w:sz w:val="24"/>
          <w:szCs w:val="24"/>
        </w:rPr>
        <w:t xml:space="preserve"> before filling in the boxes, mark which side of the bend is the "outer bank" and which is the "inner bank" on the simple creek-bend sketch your teacher provides.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Cutbank Creek's Bend: An Erosion and Meander Cause-Effect Organizer</w:t>
      </w:r>
    </w:p>
    <w:p>
      <w:pPr>
        <w:keepNext/>
        <w:spacing w:after="160"/>
      </w:pPr>
      <w:r>
        <w:rPr>
          <w:color w:val="5B6B70"/>
          <w:sz w:val="20"/>
          <w:szCs w:val="20"/>
        </w:rPr>
        <w:t xml:space="preserve">Graphic organizer · Grade 4 · Science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132"/>
        <w:gridCol w:w="4474"/>
        <w:gridCol w:w="4474"/>
      </w:tblGrid>
      <w:tr>
        <w:trPr>
          <w:cantSplit/>
          <w:tblHeader/>
        </w:trPr>
        <w:tc>
          <w:tcPr>
            <w:tcW w:type="dxa" w:w="11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Step</w:t>
            </w:r>
          </w:p>
        </w:tc>
        <w:tc>
          <w:tcPr>
            <w:tcW w:type="dxa" w:w="447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happens at Cutbank Creek</w:t>
            </w:r>
          </w:p>
        </w:tc>
        <w:tc>
          <w:tcPr>
            <w:tcW w:type="dxa" w:w="447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Why this leads to the next step</w:t>
            </w:r>
          </w:p>
        </w:tc>
      </w:tr>
      <w:tr>
        <w:trPr>
          <w:cantSplit/>
        </w:trPr>
        <w:tc>
          <w:tcPr>
            <w:tcW w:type="dxa" w:w="1132"/>
            <w:tcMar>
              <w:top w:type="dxa" w:w="70"/>
              <w:left w:type="dxa" w:w="100"/>
              <w:bottom w:type="dxa" w:w="70"/>
              <w:right w:type="dxa" w:w="100"/>
            </w:tcMar>
            <w:vAlign w:val="top"/>
          </w:tcPr>
          <w:p>
            <w:pPr>
              <w:keepNext/>
              <w:spacing w:after="0" w:line="252"/>
              <w:jc w:val="left"/>
            </w:pPr>
            <w:r>
              <w:rPr>
                <w:sz w:val="22"/>
                <w:szCs w:val="22"/>
              </w:rPr>
              <w:t xml:space="preserve">1. Water rounds the bend</w:t>
            </w:r>
          </w:p>
        </w:tc>
        <w:tc>
          <w:tcPr>
            <w:tcW w:type="dxa" w:w="4474"/>
            <w:tcMar>
              <w:top w:type="dxa" w:w="70"/>
              <w:left w:type="dxa" w:w="100"/>
              <w:bottom w:type="dxa" w:w="70"/>
              <w:right w:type="dxa" w:w="100"/>
            </w:tcMar>
            <w:vAlign w:val="top"/>
          </w:tcPr>
          <w:p>
            <w:pPr>
              <w:keepNext/>
              <w:spacing w:after="0" w:line="252"/>
              <w:jc w:val="left"/>
            </w:pPr>
            <w:r>
              <w:rPr>
                <w:sz w:val="22"/>
                <w:szCs w:val="22"/>
              </w:rPr>
              <w:t xml:space="preserve">As the creek curves, the moving water keeps pushing straight ahead and swings toward the outside of the turn, so the fastest, deepest water runs along the outer bank.</w:t>
            </w:r>
          </w:p>
        </w:tc>
        <w:tc>
          <w:tcPr>
            <w:tcW w:type="dxa" w:w="4474"/>
            <w:tcMar>
              <w:top w:type="dxa" w:w="70"/>
              <w:left w:type="dxa" w:w="100"/>
              <w:bottom w:type="dxa" w:w="70"/>
              <w:right w:type="dxa" w:w="100"/>
            </w:tcMar>
            <w:vAlign w:val="top"/>
          </w:tcPr>
          <w:p>
            <w:pPr>
              <w:keepNext/>
              <w:spacing w:after="0" w:line="252"/>
              <w:jc w:val="left"/>
            </w:pPr>
            <w:r>
              <w:rPr>
                <w:sz w:val="22"/>
                <w:szCs w:val="22"/>
              </w:rPr>
              <w:t xml:space="preserve">Faster-moving water carries more energy, and that energy has to go somewhere as the water pushes against the bank.</w:t>
            </w:r>
          </w:p>
        </w:tc>
      </w:tr>
      <w:tr>
        <w:trPr>
          <w:cantSplit/>
        </w:trPr>
        <w:tc>
          <w:tcPr>
            <w:tcW w:type="dxa" w:w="1132"/>
            <w:tcMar>
              <w:top w:type="dxa" w:w="70"/>
              <w:left w:type="dxa" w:w="100"/>
              <w:bottom w:type="dxa" w:w="70"/>
              <w:right w:type="dxa" w:w="100"/>
            </w:tcMar>
            <w:vAlign w:val="top"/>
          </w:tcPr>
          <w:p>
            <w:pPr>
              <w:keepNext/>
              <w:spacing w:after="0" w:line="252"/>
              <w:jc w:val="left"/>
            </w:pPr>
            <w:r>
              <w:rPr>
                <w:sz w:val="22"/>
                <w:szCs w:val="22"/>
              </w:rPr>
              <w:t xml:space="preserve">2. The outer bank</w:t>
            </w:r>
          </w:p>
        </w:tc>
        <w:tc>
          <w:tcPr>
            <w:tcW w:type="dxa" w:w="4474"/>
            <w:tcMar>
              <w:top w:type="dxa" w:w="70"/>
              <w:left w:type="dxa" w:w="100"/>
              <w:bottom w:type="dxa" w:w="70"/>
              <w:right w:type="dxa" w:w="100"/>
            </w:tcMar>
            <w:vAlign w:val="top"/>
          </w:tcPr>
          <w:p>
            <w:pPr>
              <w:keepNext/>
              <w:spacing w:after="0" w:line="252"/>
              <w:jc w:val="left"/>
            </w:pPr>
            <w:r>
              <w:rPr>
                <w:sz w:val="22"/>
                <w:szCs w:val="22"/>
              </w:rPr>
              <w:t xml:space="preserve">The fast water on the outside of the bend pushes hard against the bank, breaking off small bits of soil and carrying them away. This is erosion.</w:t>
            </w:r>
          </w:p>
        </w:tc>
        <w:tc>
          <w:tcPr>
            <w:tcW w:type="dxa" w:w="4474"/>
            <w:tcMar>
              <w:top w:type="dxa" w:w="70"/>
              <w:left w:type="dxa" w:w="100"/>
              <w:bottom w:type="dxa" w:w="70"/>
              <w:right w:type="dxa" w:w="100"/>
            </w:tcMar>
            <w:vAlign w:val="top"/>
          </w:tcPr>
          <w:p>
            <w:pPr>
              <w:keepNext/>
              <w:spacing w:after="0" w:line="252"/>
              <w:jc w:val="left"/>
            </w:pPr>
            <w:r>
              <w:rPr>
                <w:sz w:val="22"/>
                <w:szCs w:val="22"/>
              </w:rPr>
              <w:t xml:space="preserve">As the outer bank erodes, it gets undercut and the creek's edge slowly moves outward, making the curve wider.</w:t>
            </w:r>
          </w:p>
        </w:tc>
      </w:tr>
      <w:tr>
        <w:trPr>
          <w:cantSplit/>
        </w:trPr>
        <w:tc>
          <w:tcPr>
            <w:tcW w:type="dxa" w:w="1132"/>
            <w:tcMar>
              <w:top w:type="dxa" w:w="70"/>
              <w:left w:type="dxa" w:w="100"/>
              <w:bottom w:type="dxa" w:w="70"/>
              <w:right w:type="dxa" w:w="100"/>
            </w:tcMar>
            <w:vAlign w:val="top"/>
          </w:tcPr>
          <w:p>
            <w:pPr>
              <w:keepNext/>
              <w:spacing w:after="0" w:line="252"/>
              <w:jc w:val="left"/>
            </w:pPr>
            <w:r>
              <w:rPr>
                <w:sz w:val="22"/>
                <w:szCs w:val="22"/>
              </w:rPr>
              <w:t xml:space="preserve">3. The inner bank</w:t>
            </w:r>
          </w:p>
        </w:tc>
        <w:tc>
          <w:tcPr>
            <w:tcW w:type="dxa" w:w="4474"/>
            <w:tcMar>
              <w:top w:type="dxa" w:w="70"/>
              <w:left w:type="dxa" w:w="100"/>
              <w:bottom w:type="dxa" w:w="70"/>
              <w:right w:type="dxa" w:w="100"/>
            </w:tcMar>
            <w:vAlign w:val="top"/>
          </w:tcPr>
          <w:p>
            <w:pPr>
              <w:keepNext/>
              <w:spacing w:after="0" w:line="252"/>
              <w:jc w:val="left"/>
            </w:pPr>
            <w:r>
              <w:rPr>
                <w:sz w:val="22"/>
                <w:szCs w:val="22"/>
              </w:rPr>
              <w:t xml:space="preserve">Water on the inside of the turn moves more slowly, so it cannot carry as much sediment. The slow water drops, or deposits, sand and small pebbles along the inner bank.</w:t>
            </w:r>
          </w:p>
        </w:tc>
        <w:tc>
          <w:tcPr>
            <w:tcW w:type="dxa" w:w="4474"/>
            <w:tcMar>
              <w:top w:type="dxa" w:w="70"/>
              <w:left w:type="dxa" w:w="100"/>
              <w:bottom w:type="dxa" w:w="70"/>
              <w:right w:type="dxa" w:w="100"/>
            </w:tcMar>
            <w:vAlign w:val="top"/>
          </w:tcPr>
          <w:p>
            <w:pPr>
              <w:keepNext/>
              <w:spacing w:after="0" w:line="252"/>
              <w:jc w:val="left"/>
            </w:pPr>
            <w:r>
              <w:rPr>
                <w:sz w:val="22"/>
                <w:szCs w:val="22"/>
              </w:rPr>
              <w:t xml:space="preserve">As sediment builds up on the inner bank, that side of the creek gets shallower and the dry land there grows outward.</w:t>
            </w:r>
          </w:p>
        </w:tc>
      </w:tr>
      <w:tr>
        <w:trPr>
          <w:cantSplit/>
        </w:trPr>
        <w:tc>
          <w:tcPr>
            <w:tcW w:type="dxa" w:w="1132"/>
            <w:tcMar>
              <w:top w:type="dxa" w:w="70"/>
              <w:left w:type="dxa" w:w="100"/>
              <w:bottom w:type="dxa" w:w="70"/>
              <w:right w:type="dxa" w:w="100"/>
            </w:tcMar>
            <w:vAlign w:val="top"/>
          </w:tcPr>
          <w:p>
            <w:pPr>
              <w:spacing w:after="0" w:line="252"/>
              <w:jc w:val="left"/>
            </w:pPr>
            <w:r>
              <w:rPr>
                <w:sz w:val="22"/>
                <w:szCs w:val="22"/>
              </w:rPr>
              <w:t xml:space="preserve">4. Over many years</w:t>
            </w:r>
          </w:p>
        </w:tc>
        <w:tc>
          <w:tcPr>
            <w:tcW w:type="dxa" w:w="4474"/>
            <w:tcMar>
              <w:top w:type="dxa" w:w="70"/>
              <w:left w:type="dxa" w:w="100"/>
              <w:bottom w:type="dxa" w:w="70"/>
              <w:right w:type="dxa" w:w="100"/>
            </w:tcMar>
            <w:vAlign w:val="top"/>
          </w:tcPr>
          <w:p>
            <w:pPr>
              <w:spacing w:after="0" w:line="252"/>
              <w:jc w:val="left"/>
            </w:pPr>
            <w:r>
              <w:rPr>
                <w:sz w:val="22"/>
                <w:szCs w:val="22"/>
              </w:rPr>
              <w:t xml:space="preserve">The outer bank keeps eroding outward while the inner bank keeps building up with deposited sediment, so the whole bend grows more curved.</w:t>
            </w:r>
          </w:p>
        </w:tc>
        <w:tc>
          <w:tcPr>
            <w:tcW w:type="dxa" w:w="4474"/>
            <w:tcMar>
              <w:top w:type="dxa" w:w="70"/>
              <w:left w:type="dxa" w:w="100"/>
              <w:bottom w:type="dxa" w:w="70"/>
              <w:right w:type="dxa" w:w="100"/>
            </w:tcMar>
            <w:vAlign w:val="top"/>
          </w:tcPr>
          <w:p>
            <w:pPr>
              <w:spacing w:after="0" w:line="252"/>
              <w:jc w:val="left"/>
            </w:pPr>
            <w:r>
              <w:rPr>
                <w:sz w:val="22"/>
                <w:szCs w:val="22"/>
              </w:rPr>
              <w:t xml:space="preserve">A creek that repeats this cause-and-effect chain at many bends over many years can eventually loop so far that scientists call the whole pattern a meander.</w:t>
            </w:r>
          </w:p>
        </w:tc>
      </w:tr>
    </w:tbl>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Cutbank Creek's Bend: An Erosion and Meander Cause-Effect Organizer</dc:title>
  <dc:subject>Graphic organizer · Grade 4 · Science</dc:subject>
  <dc:creator>Water for Schools</dc:creator>
  <cp:keywords>Graphic organizer, Grade 4, Science</cp:keywords>
  <dc:description>A grade 4 cause-effect chain organizer tracing how moving water erodes the outer bank of a creek bend and builds a sandbar on the inner bank over time.</dc:description>
  <cp:lastModifiedBy>Water for Schools</cp:lastModifiedBy>
  <cp:revision>1</cp:revision>
  <dcterms:created xsi:type="dcterms:W3CDTF">2026-10-19T16:29:20.556Z</dcterms:created>
  <dcterms:modified xsi:type="dcterms:W3CDTF">2026-10-19T16:29:20.556Z</dcterms:modified>
</cp:coreProperties>
</file>

<file path=docProps/custom.xml><?xml version="1.0" encoding="utf-8"?>
<Properties xmlns="http://schemas.openxmlformats.org/officeDocument/2006/custom-properties" xmlns:vt="http://schemas.openxmlformats.org/officeDocument/2006/docPropsVTypes"/>
</file>