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Recycled Water or a New Reservoir? A Grade 7 Water-Supply Debate Kit</w:t>
      </w:r>
    </w:p>
    <w:p>
      <w:pPr>
        <w:keepNext/>
        <w:spacing w:after="160"/>
      </w:pPr>
      <w:r>
        <w:rPr>
          <w:color w:val="5B6B70"/>
          <w:sz w:val="20"/>
          <w:szCs w:val="20"/>
        </w:rPr>
        <w:t xml:space="preserve">Debate kit · Grade 7 · Science</w:t>
      </w:r>
    </w:p>
    <w:p>
      <w:pPr>
        <w:spacing w:after="100" w:line="264"/>
      </w:pPr>
      <w:r>
        <w:rPr>
          <w:i/>
          <w:iCs/>
          <w:color w:val="12333F"/>
          <w:sz w:val="22"/>
          <w:szCs w:val="22"/>
        </w:rPr>
        <w:t xml:space="preserve">A grade 7 debate on whether a community should treat wastewater to drinking-water standards instead of building a reservoir, with evidence on cost and trust.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water-supply policy resolution.</w:t>
      </w:r>
    </w:p>
    <w:p>
      <w:pPr>
        <w:pStyle w:val="ListParagraph"/>
        <w:keepNext/>
        <w:keepLines/>
        <w:numPr>
          <w:ilvl w:val="0"/>
          <w:numId w:val="2"/>
        </w:numPr>
        <w:spacing w:after="60" w:line="264"/>
        <w:ind w:left="720" w:hanging="360"/>
      </w:pPr>
      <w:r>
        <w:rPr>
          <w:sz w:val="22"/>
          <w:szCs w:val="22"/>
        </w:rPr>
        <w:t xml:space="preserve">Students will construct and deliver an argument supported by named evidence.</w:t>
      </w:r>
    </w:p>
    <w:p>
      <w:pPr>
        <w:pStyle w:val="ListParagraph"/>
        <w:keepLines/>
        <w:numPr>
          <w:ilvl w:val="0"/>
          <w:numId w:val="2"/>
        </w:numPr>
        <w:spacing w:after="60" w:line="264"/>
        <w:ind w:left="720" w:hanging="360"/>
      </w:pPr>
      <w:r>
        <w:rPr>
          <w:sz w:val="22"/>
          <w:szCs w:val="22"/>
        </w:rPr>
        <w:t xml:space="preserve">Students will respond to an opposing team's evidence with a direct rebuttal.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rebuttal notes using discipline-specific scientific and engineering evidence from the Evidence File, the argument-writing task this standard requires in a science classroom.</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The Resolution &amp; Background section has students weigh how a growing population's water demand impacts a community's water systems, the human-consumption argument this standard targets.</w:t>
      </w:r>
    </w:p>
    <w:p>
      <w:pPr>
        <w:pStyle w:val="Heading2"/>
        <w:keepNext/>
        <w:keepLines/>
      </w:pPr>
      <w:r>
        <w:rPr>
          <w:sz w:val="28"/>
          <w:szCs w:val="28"/>
        </w:rPr>
        <w:t xml:space="preserve">Vocabulary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advanced treatment, affordability</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preparation extending into a short second session if needed. Students argue for or against a growing community building a potable water reuse system, treating wastewater to drinking-water standards and returning it to the supply, instead of building a new reservoir. Both approaches are used by real water systems today, and each carries genuine costs and benefits, which makes this a resolution reasonable, informed adults could argue either way.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its single strongest point, and give sentence starters for rebuttals: "Our opponents claim ___, but the evidence shows ___." Allow students to deliver their argument from written notes rather than extemporaneously.</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Evidence File provided and not outside sources, how a community might combine both approaches, a smaller reservoir expansion paired with a partial reuse system, and to incorporate that compromise reasoning into a stronger closing rebuttal.</w:t>
      </w:r>
    </w:p>
    <w:p>
      <w:pPr>
        <w:pStyle w:val="Heading3"/>
        <w:keepNext/>
        <w:keepLines/>
      </w:pPr>
      <w:r>
        <w:rPr>
          <w:sz w:val="24"/>
          <w:szCs w:val="24"/>
        </w:rPr>
        <w:t xml:space="preserve">ELL supports</w:t>
      </w:r>
    </w:p>
    <w:p>
      <w:pPr>
        <w:spacing w:after="100" w:line="264"/>
      </w:pPr>
      <w:r>
        <w:rPr>
          <w:sz w:val="22"/>
          <w:szCs w:val="22"/>
        </w:rPr>
        <w:t xml:space="preserve">Pre-teach "potable reuse," "reservoir," "advanced treatment," and "affordability" with simple definitions and a labeled diagram comparing the two water-supply paths side by side. Allow students to deliver rebuttals by reading directly from prepared evidence cards rather than speaking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Recycled Water or a New Reservoir?</w:t>
      </w:r>
    </w:p>
    <w:p>
      <w:pPr>
        <w:keepNext/>
        <w:spacing w:after="160"/>
      </w:pPr>
      <w:r>
        <w:rPr>
          <w:color w:val="5B6B70"/>
          <w:sz w:val="20"/>
          <w:szCs w:val="20"/>
        </w:rPr>
        <w:t xml:space="preserve">Grade 7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"This community should build a potable water reuse system to meet its growing water demand, instead of building a new reservoir."</w:t>
      </w:r>
    </w:p>
    <w:p>
      <w:pPr>
        <w:spacing w:after="120" w:line="276"/>
      </w:pPr>
      <w:r>
        <w:rPr>
          <w:b/>
          <w:bCs/>
          <w:sz w:val="22"/>
          <w:szCs w:val="22"/>
        </w:rPr>
        <w:t xml:space="preserve">Background:</w:t>
      </w:r>
      <w:r>
        <w:rPr>
          <w:sz w:val="22"/>
          <w:szCs w:val="22"/>
        </w:rPr>
        <w:t xml:space="preserve"> As a community grows, it needs more water. One option is a new reservoir. A reservoir stores rain and river water. But building one means buying land. It also means building dams or pipelines. That can take years to permit and build. A second, newer option is potable reuse. This means treating wastewater with extra steps. Those steps make it meet drinking-water standards. The treated water then returns to the supply. Orange County's Groundwater Replenishment System uses this method. It treats and reuses 130 million gallons of water each day. That makes it the largest system of its kind in the world. Both options cost money. Utilities usually recover that cost through household rates. A widely used rule of thumb, built from two EPA benchmarks, sets a warning line for cost: combined water and sewer costs above about 4.5 percent of household income count as a high burden. EPA itself has no single official cutoff.</w:t>
      </w:r>
    </w:p>
    <w:p>
      <w:pPr>
        <w:pStyle w:val="Heading2"/>
        <w:keepNext/>
        <w:keepLines/>
      </w:pPr>
      <w:r>
        <w:rPr>
          <w:sz w:val="28"/>
          <w:szCs w:val="28"/>
        </w:rPr>
        <w:t xml:space="preserve">Evidence File</w:t>
      </w:r>
    </w:p>
    <w:p>
      <w:pPr>
        <w:keepNext/>
        <w:keepLines/>
        <w:spacing w:after="120" w:line="276"/>
      </w:pPr>
      <w:r>
        <w:rPr>
          <w:b/>
          <w:bCs/>
          <w:sz w:val="22"/>
          <w:szCs w:val="22"/>
        </w:rPr>
        <w:t xml:space="preserve">Case for potable reuse:</w:t>
      </w:r>
    </w:p>
    <w:p>
      <w:pPr>
        <w:pStyle w:val="ListParagraph"/>
        <w:keepLines/>
        <w:numPr>
          <w:ilvl w:val="0"/>
          <w:numId w:val="3"/>
        </w:numPr>
        <w:spacing w:after="60" w:line="276"/>
        <w:ind w:left="720" w:hanging="360"/>
      </w:pPr>
      <w:r>
        <w:rPr>
          <w:sz w:val="22"/>
          <w:szCs w:val="22"/>
        </w:rPr>
        <w:t xml:space="preserve">Orange County's Groundwater Replenishment System already treats and reuses 130 million gallons of wastewater each day. This proves potable reuse can work for a large population. It is not just a small-scale experiment. (Source: Orange County Water District.)</w:t>
      </w:r>
    </w:p>
    <w:p>
      <w:pPr>
        <w:pStyle w:val="ListParagraph"/>
        <w:keepLines/>
        <w:numPr>
          <w:ilvl w:val="0"/>
          <w:numId w:val="3"/>
        </w:numPr>
        <w:spacing w:after="60" w:line="276"/>
        <w:ind w:left="720" w:hanging="360"/>
      </w:pPr>
      <w:r>
        <w:rPr>
          <w:sz w:val="22"/>
          <w:szCs w:val="22"/>
        </w:rPr>
        <w:t xml:space="preserve">EPA's national assessment says $625 billion in drinking-water infrastructure investment is needed nationwide over the next 20 years. A reuse system can often be added onto a community's existing wastewater plant. That may cost less than buying land and building an entirely new reservoir. (Source: EPA Drinking Water Infrastructure Needs Survey and Assessment.)</w:t>
      </w:r>
    </w:p>
    <w:p>
      <w:pPr>
        <w:pStyle w:val="ListParagraph"/>
        <w:keepLines/>
        <w:numPr>
          <w:ilvl w:val="0"/>
          <w:numId w:val="3"/>
        </w:numPr>
        <w:spacing w:after="60" w:line="276"/>
        <w:ind w:left="720" w:hanging="360"/>
      </w:pPr>
      <w:r>
        <w:rPr>
          <w:sz w:val="22"/>
          <w:szCs w:val="22"/>
        </w:rPr>
        <w:t xml:space="preserve">A fictional civil engineer, quoted for this debate, says a new reservoir here would take 8 to 10 years to build, since this community's hills make construction slow. Adding treatment steps to the existing plant could finish sooner.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potable reuse:</w:t>
      </w:r>
    </w:p>
    <w:p>
      <w:pPr>
        <w:pStyle w:val="ListParagraph"/>
        <w:keepLines/>
        <w:numPr>
          <w:ilvl w:val="0"/>
          <w:numId w:val="4"/>
        </w:numPr>
        <w:spacing w:after="60" w:line="276"/>
        <w:ind w:left="720" w:hanging="360"/>
      </w:pPr>
      <w:r>
        <w:rPr>
          <w:sz w:val="22"/>
          <w:szCs w:val="22"/>
        </w:rPr>
        <w:t xml:space="preserve">Advanced treatment used in some reuse systems takes more energy than regular treatment. Regular treatment and delivery takes about 1 to 2 kilowatt-hours per 1,000 gallons. This means reuse can raise a utility's energy costs and its dependence on the electric grid. (Source: industry engineering references.)</w:t>
      </w:r>
    </w:p>
    <w:p>
      <w:pPr>
        <w:pStyle w:val="ListParagraph"/>
        <w:keepLines/>
        <w:numPr>
          <w:ilvl w:val="0"/>
          <w:numId w:val="4"/>
        </w:numPr>
        <w:spacing w:after="60" w:line="276"/>
        <w:ind w:left="720" w:hanging="360"/>
      </w:pPr>
      <w:r>
        <w:rPr>
          <w:sz w:val="22"/>
          <w:szCs w:val="22"/>
        </w:rPr>
        <w:t xml:space="preserve">A widely used rule of thumb, built from two EPA benchmarks, sets a high-burden line at about 4.5 percent of household income for water and sewer costs. New treatment equipment costs money to build and monitor. Utilities usually recover those costs through rates, which could push rate-sensitive households over that line. (Source: EPA affordability benchmarks, as used in EPA's 2024 Water Affordability Needs Assessment.)</w:t>
      </w:r>
    </w:p>
    <w:p>
      <w:pPr>
        <w:pStyle w:val="ListParagraph"/>
        <w:keepLines/>
        <w:numPr>
          <w:ilvl w:val="0"/>
          <w:numId w:val="4"/>
        </w:numPr>
        <w:spacing w:after="60" w:line="276"/>
        <w:ind w:left="720" w:hanging="360"/>
      </w:pPr>
      <w:r>
        <w:rPr>
          <w:sz w:val="22"/>
          <w:szCs w:val="22"/>
        </w:rPr>
        <w:t xml:space="preserve">A fictional residents' group, the Millbrook Clean Water Alliance, was created for this debate. It argues that many residents feel uneasy drinking treated wastewater, even when it is safe. The group says public trust takes years to earn, and a rushed rollout could hurt that trust.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Recycled Water or a New Reservoir? A Grade 7 Water-Supply Debate Kit</w:t>
      </w:r>
    </w:p>
    <w:p>
      <w:pPr>
        <w:keepNext/>
        <w:spacing w:after="160"/>
      </w:pPr>
      <w:r>
        <w:rPr>
          <w:color w:val="5B6B70"/>
          <w:sz w:val="20"/>
          <w:szCs w:val="20"/>
        </w:rPr>
        <w:t xml:space="preserve">Debate kit · Grade 7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8"/>
        <w:gridCol w:w="2641"/>
        <w:gridCol w:w="3673"/>
        <w:gridCol w:w="36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41"/>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3"/>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8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Recycled Water or a New Reservoir? A Grade 7 Water-Supply Debate Kit</dc:title>
  <dc:subject>Debate kit · Grade 7 · Science</dc:subject>
  <dc:creator>Water for Schools</dc:creator>
  <cp:keywords>Debate kit, Grade 7, Science</cp:keywords>
  <dc:description>A grade 7 debate on whether a community should treat wastewater to drinking-water standards instead of building a reservoir, with evidence on cost and trust.</dc:description>
  <cp:lastModifiedBy>Water for Schools</cp:lastModifiedBy>
  <cp:revision>1</cp:revision>
  <dcterms:created xsi:type="dcterms:W3CDTF">2026-10-19T16:29:22.940Z</dcterms:created>
  <dcterms:modified xsi:type="dcterms:W3CDTF">2026-10-19T16:29:22.940Z</dcterms:modified>
</cp:coreProperties>
</file>

<file path=docProps/custom.xml><?xml version="1.0" encoding="utf-8"?>
<Properties xmlns="http://schemas.openxmlformats.org/officeDocument/2006/custom-properties" xmlns:vt="http://schemas.openxmlformats.org/officeDocument/2006/docPropsVTypes"/>
</file>