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Willowbank Reclamation Plant: Removal Efficiency and Loads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science worksheet where students read a fictional treatment plant's BOD and TSS data, find removal efficiency, and write daily loads in scientific notation.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removal efficiency of a wastewater treatment step from influent and effluent concentrations.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express daily pollutant loads in scientific notation and compare their magnitudes.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MS-ESS3-3 (NGSS)</w:t>
      </w:r>
      <w:r>
        <w:rPr>
          <w:sz w:val="22"/>
          <w:szCs w:val="22"/>
        </w:rPr>
        <w:t xml:space="preserve">: Apply scientific principles to design a method for monitoring and minimizing a human impact on the environment.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evaluate how the plant's treatment steps monitor and minimize the pollutant load discharged to the Larch River, the human-impact reduction this standard targets in items 9 and 10.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8.EE.A.3 (Common Core Math)</w:t>
      </w:r>
      <w:r>
        <w:rPr>
          <w:sz w:val="22"/>
          <w:szCs w:val="22"/>
        </w:rPr>
        <w:t xml:space="preserve">: Use numbers expressed in the form of a single digit times an integer power of 10 to estimate very large or very small quantities, and to express how many times as much one is than the other.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7 and 8 have students express the plant's daily influent and effluent BOD loads in scientific notation and state how many times as much enters as leaves.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Influent</w:t>
      </w:r>
      <w:r>
        <w:rPr>
          <w:sz w:val="22"/>
          <w:szCs w:val="22"/>
        </w:rPr>
        <w:t xml:space="preserve">: Influent is the incoming dirty water that arrives at a treatment plant, ready to be cleaned. Operators test it to see how much work the plant has to do.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Effluent</w:t>
      </w:r>
      <w:r>
        <w:rPr>
          <w:sz w:val="22"/>
          <w:szCs w:val="22"/>
        </w:rPr>
        <w:t xml:space="preserve">: Effluent is the cleaned water that leaves a treatment plant at the end of the process. It is tested carefully before being released to a river, lake, or the ocean.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removal efficiency, BOD, TSS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Willowbank Reclamation Plant treats a town's wastewater before returning it to the Larch River. Secondary treatment rules require the finished water to reach a monthly-average BOD of 30 mg/L or less, about 85 percent removal, because raw sewage typically carries 200 to 300 mg/L of oxygen-demanding material. This worksheet has students read the plant's stage-by-stage data, calculate removal efficiency, and rewrite the daily pollutant loads in scientific notation. Watch for a common error: students sometimes divide by the effluent instead of the influent when finding removal efficiency.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removal-efficiency formula worked through on a separate example (influent 100, effluent 20, so 80 percent) before students try items 1 and 2, and let them use a calculator for every step. For items 5 and 6, pre-fill the multiplication setup so students only carry out the arithmetic.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TSS load leaving the plant each day in lbs/day, write it in scientific notation, and compare it to the BOD effluent load from item 6, explaining which pollutant the plant discharges more of by mass.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"influent" (water coming in) and "effluent" (water going out) with a simple left-to-right diagram of the plant, and provide a labeled example of a number written in scientific notation. Allow students to answer items 9 and 10 with a labeled sketch plus a short phrase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Willowbank Reclamation Plant: Removal Efficiency and Loads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The fictional Willowbank Reclamation Plant records the concentration of two pollutants at three points in its process. BOD (biochemical oxygen demand) measures oxygen-demanding organic material; TSS measures total suspended solids. Suppose the plant treats 6 million gallons of wastewater each day (6 MGD). Use this data table for the items below.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4704"/>
        <w:gridCol w:w="2688"/>
        <w:gridCol w:w="2688"/>
      </w:tblGrid>
      <w:tr>
        <w:trPr>
          <w:cantSplit/>
          <w:tblHeader/>
        </w:trPr>
        <w:tc>
          <w:tcPr>
            <w:tcW w:type="dxa" w:w="470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Stage</w:t>
            </w:r>
          </w:p>
        </w:tc>
        <w:tc>
          <w:tcPr>
            <w:tcW w:type="dxa" w:w="268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BOD (mg/L)</w:t>
            </w:r>
          </w:p>
        </w:tc>
        <w:tc>
          <w:tcPr>
            <w:tcW w:type="dxa" w:w="268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TSS (mg/L)</w:t>
            </w:r>
          </w:p>
        </w:tc>
      </w:tr>
      <w:tr>
        <w:trPr>
          <w:cantSplit/>
        </w:trPr>
        <w:tc>
          <w:tcPr>
            <w:tcW w:type="dxa" w:w="47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Raw influent</w:t>
            </w:r>
          </w:p>
        </w:tc>
        <w:tc>
          <w:tcPr>
            <w:tcW w:type="dxa" w:w="26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220</w:t>
            </w:r>
          </w:p>
        </w:tc>
        <w:tc>
          <w:tcPr>
            <w:tcW w:type="dxa" w:w="26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240</w:t>
            </w:r>
          </w:p>
        </w:tc>
      </w:tr>
      <w:tr>
        <w:trPr>
          <w:cantSplit/>
        </w:trPr>
        <w:tc>
          <w:tcPr>
            <w:tcW w:type="dxa" w:w="47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After primary settling</w:t>
            </w:r>
          </w:p>
        </w:tc>
        <w:tc>
          <w:tcPr>
            <w:tcW w:type="dxa" w:w="26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150</w:t>
            </w:r>
          </w:p>
        </w:tc>
        <w:tc>
          <w:tcPr>
            <w:tcW w:type="dxa" w:w="26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90</w:t>
            </w:r>
          </w:p>
        </w:tc>
      </w:tr>
      <w:tr>
        <w:trPr>
          <w:cantSplit/>
        </w:trPr>
        <w:tc>
          <w:tcPr>
            <w:tcW w:type="dxa" w:w="47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Final effluent</w:t>
            </w:r>
          </w:p>
        </w:tc>
        <w:tc>
          <w:tcPr>
            <w:tcW w:type="dxa" w:w="26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type="dxa" w:w="26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this formula where it applies: Removal efficiency (%) = (influent − effluent) ÷ influent × 100.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plant's overall BOD removal efficiency, using the raw influent BOD of 220 mg/L and the final effluent BOD of 22 mg/L.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plant's overall TSS removal efficiency, using the raw influent TSS of 240 mg/L and the final effluent TSS of 18 mg/L.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Secondary rules require a monthly-average effluent BOD of 30 mg/L or less. Does the final effluent BOD of 22 mg/L meet that limit, and by how many mg/L is it under or over?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primary settling step alone lowers BOD from 220 mg/L to 150 mg/L. What percent of the BOD does primary settling remove on its own?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daily amount of a pollutant is Load (lbs/day) = concentration (mg/L) × flow (MGD) × 8.34. Find the BOD load entering the plant, using the raw influent BOD of 220 mg/L and the flow of 6 MGD.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BOD load leaving the plant in the final effluent, using 22 mg/L and 6 MGD.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your answers to items 5 and 6 in scientific notation, each rounded to two significant figures.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scientific-notation answers, about how many times as much BOD enters the plant each day as leaves it?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Fish need dissolved oxygen above about 5 milligrams per liter. Explain how removing BOD before the water reaches the Larch River helps protect fish there.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operators aim to remove at least 85 percent of the incoming BOD. Based on your answer to item 1, is the plant meeting that goal? Explain.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Willowbank Reclamation Plant: Removal Efficiency and Loads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Science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(220 − 22) ÷ 220 × 100 = 198 ÷ 220 × 100 = 90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92.5 %.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(240 − 18) ÷ 240 × 100 = 222 ÷ 240 × 100 = 92.5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under by 8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effluent BOD of 22 mg/L is below the 30 mg/L limit; 30 − 22 = 8 mg/L of margin.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32 %.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(220 − 150) ÷ 220 × 100 = 70 ÷ 220 × 100 = 31.8 percent, which rounds to about 32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11,009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220 × 6 × 8.34 = 1,320 × 8.34 = 11,008.8, which rounds to about 11,009 lbs/day.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1,101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22 × 6 × 8.34 = 132 × 8.34 = 1,100.88, which rounds to about 1,101 lbs/day.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1.1 × 10^4 lbs/day and 1.1 × 10^3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11,008.8 rounds to 1.1 × 10^4; 1,100.88 rounds to 1.1 × 10^3.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(1.1 × 10^4) ÷ (1.1 × 10^3) = 10, so about ten times as much BOD enters as leaves. This matches the concentrations, since 220 ÷ 22 = 10.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It keeps river oxygen high enough for fish.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Bacteria in the river feed on BOD and use up dissolved oxygen as they do. Releasing high-BOD water would pull oxygen below the roughly 5 milligrams per liter fish need, so removing most of the BOD first protects them.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overall BOD removal from item 1 is 90 percent, which is at or above the 85 percent goal, so the plant meets it.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Willowbank Reclamation Plant: Removal Efficiency and Loads</dc:title>
  <dc:subject>Worksheet · Grade 8 · Science</dc:subject>
  <dc:creator>Water for Schools</dc:creator>
  <cp:keywords>Worksheet, Grade 8, Science</cp:keywords>
  <dc:description>A grade 8 science worksheet where students read a fictional treatment plant's BOD and TSS data, find removal efficiency, and write daily loads in scientific notation.</dc:description>
  <cp:lastModifiedBy>Water for Schools</cp:lastModifiedBy>
  <cp:revision>1</cp:revision>
  <dcterms:created xsi:type="dcterms:W3CDTF">2026-10-19T16:29:24.096Z</dcterms:created>
  <dcterms:modified xsi:type="dcterms:W3CDTF">2026-10-19T16:29:24.096Z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