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Selby's Water Reclamation Plant: BOD Removal by Microbes</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50-minute grade 9 lesson where students calculate biochemical oxygen demand removal at a fictional plant and link microbial treatment to a healthy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BOD-removal handout</w:t>
            </w:r>
          </w:p>
          <w:p>
            <w:pPr>
              <w:spacing w:after="0"/>
            </w:pPr>
            <w:r>
              <w:rPr>
                <w:sz w:val="20"/>
                <w:szCs w:val="20"/>
              </w:rPr>
              <w:t xml:space="preserve">• Calculators</w:t>
            </w:r>
          </w:p>
          <w:p>
            <w:pPr>
              <w:spacing w:after="0"/>
            </w:pPr>
            <w:r>
              <w:rPr>
                <w:sz w:val="20"/>
                <w:szCs w:val="20"/>
              </w:rPr>
              <w:t xml:space="preserve">• Projector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removal efficiency of a treatment step from influent and effluent BOD.</w:t>
      </w:r>
    </w:p>
    <w:p>
      <w:pPr>
        <w:pStyle w:val="ListParagraph"/>
        <w:keepNext/>
        <w:keepLines/>
        <w:numPr>
          <w:ilvl w:val="0"/>
          <w:numId w:val="2"/>
        </w:numPr>
        <w:spacing w:after="60" w:line="264"/>
        <w:ind w:left="720" w:hanging="360"/>
      </w:pPr>
      <w:r>
        <w:rPr>
          <w:sz w:val="22"/>
          <w:szCs w:val="22"/>
        </w:rPr>
        <w:t xml:space="preserve">Students will use the pounds formula to find the mass of BOD removed per day.</w:t>
      </w:r>
    </w:p>
    <w:p>
      <w:pPr>
        <w:pStyle w:val="ListParagraph"/>
        <w:keepLines/>
        <w:numPr>
          <w:ilvl w:val="0"/>
          <w:numId w:val="2"/>
        </w:numPr>
        <w:spacing w:after="60" w:line="264"/>
        <w:ind w:left="720" w:hanging="360"/>
      </w:pPr>
      <w:r>
        <w:rPr>
          <w:sz w:val="22"/>
          <w:szCs w:val="22"/>
        </w:rPr>
        <w:t xml:space="preserve">Students will explain how removing BOD protects dissolved oxygen in a receiving river.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Students evaluate secondary treatment as a solution that reduces oxygen-demanding waste reaching a river, and the extension refines it, matching this standard's design-evaluate-refine focus on reducing human impacts.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worked example and handout move students through milligrams per liter, percent removal, and the pounds formula with flow in million gallons per day, requiring the consistent unit reasoning this standard specifies.</w:t>
      </w:r>
    </w:p>
    <w:p>
      <w:pPr>
        <w:pStyle w:val="Heading2"/>
        <w:keepNext/>
        <w:keepLines/>
      </w:pPr>
      <w:r>
        <w:rPr>
          <w:sz w:val="28"/>
          <w:szCs w:val="28"/>
        </w:rPr>
        <w:t xml:space="preserve">Vocabulary</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removal efficiency</w:t>
      </w:r>
    </w:p>
    <w:p>
      <w:pPr>
        <w:pStyle w:val="Heading2"/>
        <w:keepNext/>
        <w:keepLines/>
      </w:pPr>
      <w:r>
        <w:rPr>
          <w:sz w:val="28"/>
          <w:szCs w:val="28"/>
        </w:rPr>
        <w:t xml:space="preserve">Teacher overview</w:t>
      </w:r>
    </w:p>
    <w:p>
      <w:pPr>
        <w:spacing w:after="100" w:line="264"/>
      </w:pPr>
      <w:r>
        <w:rPr>
          <w:sz w:val="22"/>
          <w:szCs w:val="22"/>
        </w:rPr>
        <w:t xml:space="preserve">Raw sewage is full of organic matter that bacteria in a river would eat, using up the oxygen fish need. Secondary treatment solves this by growing helpful microbes in a controlled tank, so they consume most of that organic matter before the water is released. Engineers measure the load as biochemical oxygen demand, or BOD, and federal rules require monthly-average effluent BOD of 30 mg/L or less, with raw sewage usually running about 100 to 300 mg/L. This lesson uses the fictional town of Selby so students can calculate BOD removal and connect it to keeping river oxygen above the 5 mg/L most fish need. A common misconception is that sewage treatment works mainly by killing microbes; in fact the process relies on microbes to do the cleaning, and the plant settles most of them out at the end.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would happen to a stream if a town poured its untreated kitchen and bathroom waste straight into it. Guide the discussion toward the idea that bacteria would feed on the waste and use up oxygen. Introduce BOD as a way to measure how much oxygen that waste would demand.</w:t>
      </w:r>
    </w:p>
    <w:p>
      <w:pPr>
        <w:spacing w:after="100" w:line="264"/>
      </w:pPr>
      <w:r>
        <w:rPr>
          <w:b/>
          <w:bCs/>
          <w:sz w:val="22"/>
          <w:szCs w:val="22"/>
        </w:rPr>
        <w:t xml:space="preserve">Direct instruction with worked example (15 min):</w:t>
      </w:r>
      <w:r>
        <w:rPr>
          <w:sz w:val="22"/>
          <w:szCs w:val="22"/>
        </w:rPr>
        <w:t xml:space="preserve"> Present the two tools on the board. Removal efficiency (%) = (influent − effluent) ÷ influent × 100, and the pounds formula: pounds per day = concentration (mg/L) × flow (MGD) × 8.34. Work the fictional town of Selby's plant. Influent BOD is 240 mg/L, effluent BOD is 24 mg/L, and the plant treats 3 MGD. Show removal efficiency = (240 − 24) ÷ 240 × 100 = 90 percent, and note that 24 mg/L meets the 30 mg/L limit. Then find the BOD removed per day: (240 − 24) mg/L × 3 MGD × 8.34 = 216 × 3 × 8.34 = 5,404.32 pounds per day.</w:t>
      </w:r>
    </w:p>
    <w:p>
      <w:pPr>
        <w:spacing w:after="100" w:line="264"/>
      </w:pPr>
      <w:r>
        <w:rPr>
          <w:b/>
          <w:bCs/>
          <w:sz w:val="22"/>
          <w:szCs w:val="22"/>
        </w:rPr>
        <w:t xml:space="preserve">Guided practice (15 min):</w:t>
      </w:r>
      <w:r>
        <w:rPr>
          <w:sz w:val="22"/>
          <w:szCs w:val="22"/>
        </w:rPr>
        <w:t xml:space="preserve"> Hand out the printed page and work item 1 together. Then have pairs complete items 2 through 6, which run the same math for a different plant loading. Circulate and check that pairs subtract effluent from influent before dividing, and that they multiply by 8.34 only once.</w:t>
      </w:r>
    </w:p>
    <w:p>
      <w:pPr>
        <w:spacing w:after="100" w:line="264"/>
      </w:pPr>
      <w:r>
        <w:rPr>
          <w:b/>
          <w:bCs/>
          <w:sz w:val="22"/>
          <w:szCs w:val="22"/>
        </w:rPr>
        <w:t xml:space="preserve">Independent practice (10 min):</w:t>
      </w:r>
      <w:r>
        <w:rPr>
          <w:sz w:val="22"/>
          <w:szCs w:val="22"/>
        </w:rPr>
        <w:t xml:space="preserve"> Students complete any remaining handout items independently and compare their pounds-per-day answer with a partner.</w:t>
      </w:r>
    </w:p>
    <w:p>
      <w:pPr>
        <w:spacing w:after="100" w:line="264"/>
      </w:pPr>
      <w:r>
        <w:rPr>
          <w:b/>
          <w:bCs/>
          <w:sz w:val="22"/>
          <w:szCs w:val="22"/>
        </w:rPr>
        <w:t xml:space="preserve">Closure and exit ticket (5 min):</w:t>
      </w:r>
      <w:r>
        <w:rPr>
          <w:sz w:val="22"/>
          <w:szCs w:val="22"/>
        </w:rPr>
        <w:t xml:space="preserve"> Formative check. On an index card, each student answers: "A plant's influent BOD is 200 mg/L and its effluent BOD is 20 mg/L. What is the removal efficiency?" Collect and scan for the correct method, (200 − 20) ÷ 200 × 100 = 90 percent. If several students forget to divide by the influent, reteach the formula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and removal-efficiency formula on a reference card with one fully worked example, and give students the subtraction step (influent minus effluent) already completed for item 1.</w:t>
      </w:r>
    </w:p>
    <w:p>
      <w:pPr>
        <w:pStyle w:val="Heading3"/>
        <w:keepNext/>
        <w:keepLines/>
      </w:pPr>
      <w:r>
        <w:rPr>
          <w:sz w:val="24"/>
          <w:szCs w:val="24"/>
        </w:rPr>
        <w:t xml:space="preserve">Extension</w:t>
      </w:r>
    </w:p>
    <w:p>
      <w:pPr>
        <w:spacing w:after="100" w:line="264"/>
      </w:pPr>
      <w:r>
        <w:rPr>
          <w:sz w:val="22"/>
          <w:szCs w:val="22"/>
        </w:rPr>
        <w:t xml:space="preserve">Have students refine the design: find what effluent BOD the second plant would need in order to reach 95 percent removal, and explain one change to the process (such as longer aeration) that could push removal that high.</w:t>
      </w:r>
    </w:p>
    <w:p>
      <w:pPr>
        <w:pStyle w:val="Heading3"/>
        <w:keepNext/>
        <w:keepLines/>
      </w:pPr>
      <w:r>
        <w:rPr>
          <w:sz w:val="24"/>
          <w:szCs w:val="24"/>
        </w:rPr>
        <w:t xml:space="preserve">ELL supports</w:t>
      </w:r>
    </w:p>
    <w:p>
      <w:pPr>
        <w:spacing w:after="100" w:line="264"/>
      </w:pPr>
      <w:r>
        <w:rPr>
          <w:sz w:val="22"/>
          <w:szCs w:val="22"/>
        </w:rPr>
        <w:t xml:space="preserve">Pre-teach "influent," "effluent," "biochemical oxygen demand," and "removal efficiency" with a labeled diagram showing dirty water in, microbes at work, and cleaner water out. Provide a sentence frame: "The plant removed ___ percent of the BOD, so the river keeps ___ oxygen."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Selby's Water Reclamation Plant: BOD Removal by Microbes</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keepNext/>
        <w:keepLines/>
        <w:spacing w:after="120" w:line="276"/>
      </w:pPr>
      <w:r>
        <w:rPr>
          <w:sz w:val="22"/>
          <w:szCs w:val="22"/>
        </w:rPr>
        <w:t xml:space="preserve">Suppose a second fictional plant treats 2 MGD. Its influent BOD is 260 mg/L and its effluent BOD is 26 mg/L. Use removal efficiency (%) = (influent − effluent) ÷ influent × 100 and pounds per day = concentration × flow (MGD) × 8.34.</w:t>
      </w:r>
    </w:p>
    <w:p>
      <w:pPr>
        <w:pStyle w:val="ListParagraph"/>
        <w:keepNext/>
        <w:keepLines/>
        <w:numPr>
          <w:ilvl w:val="0"/>
          <w:numId w:val="3"/>
        </w:numPr>
        <w:spacing w:after="100" w:line="276"/>
        <w:ind w:left="720" w:hanging="360"/>
      </w:pPr>
      <w:r>
        <w:rPr>
          <w:sz w:val="22"/>
          <w:szCs w:val="22"/>
        </w:rPr>
        <w:t xml:space="preserve">Find the concentration of BOD removed, in mg/L (influent minus effluent).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removal efficiency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26 mg/L effluent meet the 30 mg/L limit? State whether it is above or below,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pounds of BOD removed per day, using the removed concentration from item 1, the 2 MGD flow, and 8.34.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Raw sewage BOD usually runs about 100 to 300 mg/L. Is this plant's 260 mg/L influent within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river below the plant needs dissolved oxygen above 5 mg/L for fish. Explain how removing most of the BOD before discharge helps keep the river's oxygen above that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Selby's Water Reclamation Plant: BOD Removal by Microbes</w:t>
      </w:r>
    </w:p>
    <w:p>
      <w:pPr>
        <w:keepNext/>
        <w:spacing w:after="160"/>
      </w:pPr>
      <w:r>
        <w:rPr>
          <w:color w:val="5B6B70"/>
          <w:sz w:val="20"/>
          <w:szCs w:val="20"/>
        </w:rPr>
        <w:t xml:space="preserve">Lesson plan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234 mg/L. 260 − 26 = 234 milligrams per liter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 234 ÷ 260 × 100 = 90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the limit, by 4 mg/L. 26 mg/L is 30 − 26 = 4 milligrams per liter below the 30 mg/L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3,903.12 pounds per day. 234 mg/L × 2 MGD × 8.34 = 468 × 8.34 = 3,903.12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260 mg/L falls within the usual 100 to 300 mg/L range for raw sewage.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Removing most of the BOD means far less organic matter reaches the river, so the bacteria there use up much less oxygen. That leaves the dissolved oxygen higher, helping it stay above the 5 mg/L that fish need.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Selby's Water Reclamation Plant: BOD Removal by Microbes</dc:title>
  <dc:subject>Lesson plan · Grade 9 · Science</dc:subject>
  <dc:creator>Water for Schools</dc:creator>
  <cp:keywords>Lesson plan, Grade 9, Science</cp:keywords>
  <dc:description>A 50-minute grade 9 lesson where students calculate biochemical oxygen demand removal at a fictional plant and link microbial treatment to a healthy river.</dc:description>
  <cp:lastModifiedBy>Water for Schools</cp:lastModifiedBy>
  <cp:revision>1</cp:revision>
  <dcterms:created xsi:type="dcterms:W3CDTF">2026-10-19T16:29:24.697Z</dcterms:created>
  <dcterms:modified xsi:type="dcterms:W3CDTF">2026-10-19T16:29:24.697Z</dcterms:modified>
</cp:coreProperties>
</file>

<file path=docProps/custom.xml><?xml version="1.0" encoding="utf-8"?>
<Properties xmlns="http://schemas.openxmlformats.org/officeDocument/2006/custom-properties" xmlns:vt="http://schemas.openxmlformats.org/officeDocument/2006/docPropsVTypes"/>
</file>