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Verdon Water Quality Unit Test: Treatment and Standards</w:t>
      </w:r>
    </w:p>
    <w:p>
      <w:pPr>
        <w:keepNext/>
        <w:spacing w:after="160"/>
      </w:pPr>
      <w:r>
        <w:rPr>
          <w:color w:val="5B6B70"/>
          <w:sz w:val="20"/>
          <w:szCs w:val="20"/>
        </w:rPr>
        <w:t xml:space="preserve">Quiz &amp; test questions · Grade 9 · Science</w:t>
      </w:r>
    </w:p>
    <w:p>
      <w:pPr>
        <w:spacing w:after="100" w:line="264"/>
      </w:pPr>
      <w:r>
        <w:rPr>
          <w:i/>
          <w:iCs/>
          <w:color w:val="12333F"/>
          <w:sz w:val="22"/>
          <w:szCs w:val="22"/>
        </w:rPr>
        <w:t xml:space="preserve">A grade 9 unit test on drinking-water treatment and quality standards, mixing multiple-choice, short-answer, and computation items at a fictional town's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recall key drinking-water quality standards and treatment steps.</w:t>
      </w:r>
    </w:p>
    <w:p>
      <w:pPr>
        <w:pStyle w:val="ListParagraph"/>
        <w:keepNext/>
        <w:keepLines/>
        <w:numPr>
          <w:ilvl w:val="0"/>
          <w:numId w:val="2"/>
        </w:numPr>
        <w:spacing w:after="60" w:line="264"/>
        <w:ind w:left="720" w:hanging="360"/>
      </w:pPr>
      <w:r>
        <w:rPr>
          <w:sz w:val="22"/>
          <w:szCs w:val="22"/>
        </w:rPr>
        <w:t xml:space="preserve">Students will calculate removal efficiency, chlorine feed, and filter loading.</w:t>
      </w:r>
    </w:p>
    <w:p>
      <w:pPr>
        <w:pStyle w:val="ListParagraph"/>
        <w:keepLines/>
        <w:numPr>
          <w:ilvl w:val="0"/>
          <w:numId w:val="2"/>
        </w:numPr>
        <w:spacing w:after="60" w:line="264"/>
        <w:ind w:left="720" w:hanging="360"/>
      </w:pPr>
      <w:r>
        <w:rPr>
          <w:sz w:val="22"/>
          <w:szCs w:val="22"/>
        </w:rPr>
        <w:t xml:space="preserve">Students will explain how treatment protects public health and river life.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6 and 9 have students evaluate how treatment steps protect the receiving river's oxygen and public health in the distribution system, the evaluation of a solution that reduces human impacts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5, 8, and 10 chain concentrations, flows, and areas through removal efficiency, the pounds formula, and rate calculations, requiring the consistent unit tracking this standard specifies.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removal efficiency, filter loading rate</w:t>
      </w:r>
    </w:p>
    <w:p>
      <w:pPr>
        <w:pStyle w:val="Heading2"/>
        <w:keepNext/>
        <w:keepLines/>
      </w:pPr>
      <w:r>
        <w:rPr>
          <w:sz w:val="28"/>
          <w:szCs w:val="28"/>
        </w:rPr>
        <w:t xml:space="preserve">Teacher overview</w:t>
      </w:r>
    </w:p>
    <w:p>
      <w:pPr>
        <w:spacing w:after="100" w:line="264"/>
      </w:pPr>
      <w:r>
        <w:rPr>
          <w:sz w:val="22"/>
          <w:szCs w:val="22"/>
        </w:rPr>
        <w:t xml:space="preserve">This 40-minute unit test (30 points total) checks whether students can recall drinking-water quality standards and apply treatment math. It is set at the fictional town of Verdon's surface water plant and mixes three multiple-choice items, three short-answer items, and four computation items. The computation items use operator formulas for removal efficiency, chlorine feed, filter loading, and detention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four formulas on a reference card and give the subtraction step for item 4 already set up (15 − 0.3), so students can focus on completing the division and multiplication.</w:t>
      </w:r>
    </w:p>
    <w:p>
      <w:pPr>
        <w:pStyle w:val="Heading3"/>
        <w:keepNext/>
        <w:keepLines/>
      </w:pPr>
      <w:r>
        <w:rPr>
          <w:sz w:val="24"/>
          <w:szCs w:val="24"/>
        </w:rPr>
        <w:t xml:space="preserve">Extension</w:t>
      </w:r>
    </w:p>
    <w:p>
      <w:pPr>
        <w:spacing w:after="100" w:line="264"/>
      </w:pPr>
      <w:r>
        <w:rPr>
          <w:sz w:val="22"/>
          <w:szCs w:val="22"/>
        </w:rPr>
        <w:t xml:space="preserve">Have students find what plant flow, in gallons per minute, would cut the clearwell detention time in item 10 to exactly 200 minutes, working backward from the detention-time formula.</w:t>
      </w:r>
    </w:p>
    <w:p>
      <w:pPr>
        <w:pStyle w:val="Heading3"/>
        <w:keepNext/>
        <w:keepLines/>
      </w:pPr>
      <w:r>
        <w:rPr>
          <w:sz w:val="24"/>
          <w:szCs w:val="24"/>
        </w:rPr>
        <w:t xml:space="preserve">ELL supports</w:t>
      </w:r>
    </w:p>
    <w:p>
      <w:pPr>
        <w:spacing w:after="100" w:line="264"/>
      </w:pPr>
      <w:r>
        <w:rPr>
          <w:sz w:val="22"/>
          <w:szCs w:val="22"/>
        </w:rPr>
        <w:t xml:space="preserve">Pre-teach "turbidity," "chlorine residual," "removal efficiency," and "detention time" with labeled diagrams. Allow short-answer items 3, 6, and 9 to be answered with a labeled sketch and a short phrase, and provide a word bank of the four treatment steps for item 3.</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Verdon Water Quality Unit Test: Treatment and Standards</w:t>
      </w:r>
    </w:p>
    <w:p>
      <w:pPr>
        <w:keepNext/>
        <w:spacing w:after="160"/>
      </w:pPr>
      <w:r>
        <w:rPr>
          <w:color w:val="5B6B70"/>
          <w:sz w:val="20"/>
          <w:szCs w:val="20"/>
        </w:rPr>
        <w:t xml:space="preserve">Grade 9 · Science</w:t>
      </w:r>
    </w:p>
    <w:p>
      <w:pPr>
        <w:pStyle w:val="Heading2"/>
        <w:keepNext/>
        <w:keepLines/>
      </w:pPr>
      <w:r>
        <w:rPr>
          <w:sz w:val="28"/>
          <w:szCs w:val="28"/>
        </w:rPr>
        <w:t xml:space="preserve">Assessment</w:t>
      </w:r>
    </w:p>
    <w:p>
      <w:pPr>
        <w:spacing w:after="120" w:line="276"/>
      </w:pPr>
      <w:r>
        <w:rPr>
          <w:sz w:val="22"/>
          <w:szCs w:val="22"/>
        </w:rPr>
        <w:t xml:space="preserve">The town of Verdon (a fictional town) runs a surface water treatment plant. Use these formulas where needed: removal efficiency (%) = (influent − effluent) ÷ influent × 100, pounds per day = dose (mg/L) × flow (MGD) × 8.34, filter loading rate = filter flow ÷ filter area, and detention time = volume ÷ flow.</w:t>
      </w:r>
    </w:p>
    <w:p>
      <w:pPr>
        <w:pStyle w:val="ListParagraph"/>
        <w:keepNext/>
        <w:keepLines/>
        <w:numPr>
          <w:ilvl w:val="0"/>
          <w:numId w:val="3"/>
        </w:numPr>
        <w:spacing w:after="100" w:line="276"/>
        <w:ind w:left="720" w:hanging="360"/>
      </w:pPr>
      <w:r>
        <w:rPr>
          <w:sz w:val="22"/>
          <w:szCs w:val="22"/>
        </w:rPr>
        <w:t xml:space="preserve">(2 points) Finished drinking water must stay at or below which turbidity value in 95 percent of monthly samples?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60" w:line="276"/>
        <w:ind w:left="360"/>
      </w:pPr>
      <w:r>
        <w:rPr>
          <w:sz w:val="22"/>
          <w:szCs w:val="22"/>
        </w:rPr>
        <w:t xml:space="preserve">A) 3.0 NTU</w:t>
      </w:r>
    </w:p>
    <w:p>
      <w:pPr>
        <w:keepNext/>
        <w:keepLines/>
        <w:spacing w:after="60" w:line="276"/>
        <w:ind w:left="360"/>
      </w:pPr>
      <w:r>
        <w:rPr>
          <w:sz w:val="22"/>
          <w:szCs w:val="22"/>
        </w:rPr>
        <w:t xml:space="preserve">B) 1.0 NTU</w:t>
      </w:r>
    </w:p>
    <w:p>
      <w:pPr>
        <w:keepNext/>
        <w:keepLines/>
        <w:spacing w:after="60" w:line="276"/>
        <w:ind w:left="360"/>
      </w:pPr>
      <w:r>
        <w:rPr>
          <w:sz w:val="22"/>
          <w:szCs w:val="22"/>
        </w:rPr>
        <w:t xml:space="preserve">C) 0.3 NTU</w:t>
      </w:r>
    </w:p>
    <w:p>
      <w:pPr>
        <w:keepLines/>
        <w:spacing w:after="60" w:line="276"/>
        <w:ind w:left="360"/>
      </w:pPr>
      <w:r>
        <w:rPr>
          <w:sz w:val="22"/>
          <w:szCs w:val="22"/>
        </w:rPr>
        <w:t xml:space="preserve">D) 15 NTU</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(2 points) A safe chlorine residual to maintain in the distribution system is usually in which range?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60" w:line="276"/>
        <w:ind w:left="360"/>
      </w:pPr>
      <w:r>
        <w:rPr>
          <w:sz w:val="22"/>
          <w:szCs w:val="22"/>
        </w:rPr>
        <w:t xml:space="preserve">A) 0.2 to 2.0 mg/L</w:t>
      </w:r>
    </w:p>
    <w:p>
      <w:pPr>
        <w:keepNext/>
        <w:keepLines/>
        <w:spacing w:after="60" w:line="276"/>
        <w:ind w:left="360"/>
      </w:pPr>
      <w:r>
        <w:rPr>
          <w:sz w:val="22"/>
          <w:szCs w:val="22"/>
        </w:rPr>
        <w:t xml:space="preserve">B) 10 to 20 mg/L</w:t>
      </w:r>
    </w:p>
    <w:p>
      <w:pPr>
        <w:keepNext/>
        <w:keepLines/>
        <w:spacing w:after="60" w:line="276"/>
        <w:ind w:left="360"/>
      </w:pPr>
      <w:r>
        <w:rPr>
          <w:sz w:val="22"/>
          <w:szCs w:val="22"/>
        </w:rPr>
        <w:t xml:space="preserve">C) 0.001 mg/L</w:t>
      </w:r>
    </w:p>
    <w:p>
      <w:pPr>
        <w:keepLines/>
        <w:spacing w:after="60" w:line="276"/>
        <w:ind w:left="360"/>
      </w:pPr>
      <w:r>
        <w:rPr>
          <w:sz w:val="22"/>
          <w:szCs w:val="22"/>
        </w:rPr>
        <w:t xml:space="preserve">D) above 4.0 mg/L everywhere</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(3 points) Name the four main steps of conventional surface water treatment, in the order they happen.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(4 points) Verdon's raw water enters at 15 NTU of turbidity and leaves treatment at 0.3 NTU. Calculate the turbidity removal efficiency as a percent.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(4 points) Verdon adds chlorine to 2 MGD of water at a dose of 2.5 mg/L. Find the chlorine feed in pounds per day, using pounds per day = dose × flow × 8.34.</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(3 points) Verdon's wastewater treatment plant releases treated water into the river below town, and the river needs dissolved oxygen above 5 mg/L for fish. Explain one way the wastewater plant helps protect the health of that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(2 points) The secondary, aesthetic standard for drinking-water pH is which range?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60" w:line="276"/>
        <w:ind w:left="360"/>
      </w:pPr>
      <w:r>
        <w:rPr>
          <w:sz w:val="22"/>
          <w:szCs w:val="22"/>
        </w:rPr>
        <w:t xml:space="preserve">A) 0 to 3</w:t>
      </w:r>
    </w:p>
    <w:p>
      <w:pPr>
        <w:keepNext/>
        <w:keepLines/>
        <w:spacing w:after="60" w:line="276"/>
        <w:ind w:left="360"/>
      </w:pPr>
      <w:r>
        <w:rPr>
          <w:sz w:val="22"/>
          <w:szCs w:val="22"/>
        </w:rPr>
        <w:t xml:space="preserve">B) 6.5 to 8.5</w:t>
      </w:r>
    </w:p>
    <w:p>
      <w:pPr>
        <w:keepNext/>
        <w:keepLines/>
        <w:spacing w:after="60" w:line="276"/>
        <w:ind w:left="360"/>
      </w:pPr>
      <w:r>
        <w:rPr>
          <w:sz w:val="22"/>
          <w:szCs w:val="22"/>
        </w:rPr>
        <w:t xml:space="preserve">C) 10 to 12</w:t>
      </w:r>
    </w:p>
    <w:p>
      <w:pPr>
        <w:keepLines/>
        <w:spacing w:after="60" w:line="276"/>
        <w:ind w:left="360"/>
      </w:pPr>
      <w:r>
        <w:rPr>
          <w:sz w:val="22"/>
          <w:szCs w:val="22"/>
        </w:rPr>
        <w:t xml:space="preserve">D) exactly 7</w:t>
      </w:r>
    </w:p>
    <w:p>
      <w:pPr>
        <w:spacing w:after="40" w:before="0" w:line="120" w:lineRule="exact"/>
      </w:pPr>
    </w:p>
    <w:p>
      <w:pPr>
        <w:pStyle w:val="ListParagraph"/>
        <w:keepNext/>
        <w:keepLines/>
        <w:numPr>
          <w:ilvl w:val="0"/>
          <w:numId w:val="6"/>
        </w:numPr>
        <w:spacing w:after="100" w:line="276"/>
        <w:ind w:left="720" w:hanging="360"/>
      </w:pPr>
      <w:r>
        <w:rPr>
          <w:sz w:val="22"/>
          <w:szCs w:val="22"/>
        </w:rPr>
        <w:t xml:space="preserve">(4 points) One of Verdon's filters has a surface area of 150 square feet and passes 600 gpm. Find the filter loading rate in gallons per minute per square foot, and state whether it falls within the usual 2 to 6 range.</w:t>
      </w:r>
    </w:p>
    <w:p>
      <w:pPr>
        <w:keepLines/>
        <w:spacing w:after="0" w:before="0" w:line="2304" w:lineRule="exact"/>
        <w:ind w:left="720"/>
      </w:pPr>
    </w:p>
    <w:p>
      <w:pPr>
        <w:pStyle w:val="ListParagraph"/>
        <w:keepNext/>
        <w:keepLines/>
        <w:numPr>
          <w:ilvl w:val="0"/>
          <w:numId w:val="6"/>
        </w:numPr>
        <w:spacing w:after="100" w:line="276"/>
        <w:ind w:left="720" w:hanging="360"/>
      </w:pPr>
      <w:r>
        <w:rPr>
          <w:sz w:val="22"/>
          <w:szCs w:val="22"/>
        </w:rPr>
        <w:t xml:space="preserve">(2 points) Explain why a plant keeps a small chlorine residual in the pipes all the way to homes, rather than removing all chlorine at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(4 points) Verdon's clearwell holds 300,000 gallons and the plant flow is 1,000 gpm. Find the detention time in the clearwell in minutes.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Verdon Water Quality Unit Test: Treatment and Standards</w:t>
      </w:r>
    </w:p>
    <w:p>
      <w:pPr>
        <w:keepNext/>
        <w:spacing w:after="160"/>
      </w:pPr>
      <w:r>
        <w:rPr>
          <w:color w:val="5B6B70"/>
          <w:sz w:val="20"/>
          <w:szCs w:val="20"/>
        </w:rPr>
        <w:t xml:space="preserve">Quiz &amp; test questions · Grade 9 · Science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C) 0.3 NTU. The surface water rules require finished water at or below 0.3 NTU in 95 percent of monthly samples.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A) 0.2 to 2.0 mg/L. Systems keep a small residual in this range; the 4.0 mg/L figure is the maximum allowed, not the target everywhere.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Coagulation, sedimentation, filtration, disinfection. These are the four main steps of conventional treatment, in order.</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98 percent. (15 − 0.3) ÷ 15 × 100 = 14.7 ÷ 15 × 100 = 98 percent.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41.7 pounds per day. 2.5 mg/L × 2 MGD × 8.34 = 5 × 8.34 = 41.7 pounds per day.</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Accept any correct idea, such as removing organic matter and solids so the released water uses less oxygen, which helps keep the river's dissolved oxygen above the 5 mg/L that fish need.</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B) 6.5 to 8.5. This is the secondary, aesthetic pH range for drinking water.</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4 gpm per square foot, within the range. 600 gpm ÷ 150 square feet = 4, which falls within the usual 2 to 6 gpm per square foot range.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The residual keeps disinfecting the water as it travels, so germs that enter through a leak or that regrow in the pipes are controlled before the water reaches homes.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300 minutes. 300,000 gallons ÷ 1,000 gpm = 300 minutes of detention in the clearwell.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2"/>
      <w:numFmt w:val="decimal"/>
      <w:lvlText w:val="%1."/>
      <w:lvlJc w:val="left"/>
      <w:pPr>
        <w:ind w:left="720" w:hanging="360"/>
      </w:pPr>
      <w:rPr>
        <w:sz w:val="22"/>
        <w:szCs w:val="22"/>
      </w:rPr>
    </w:lvl>
  </w:abstractNum>
  <w:abstractNum w:abstractNumId="4" w15:restartNumberingAfterBreak="0">
    <w:multiLevelType w:val="hybridMultilevel"/>
    <w:lvl w:ilvl="0" w:tentative="1">
      <w:start w:val="3"/>
      <w:numFmt w:val="decimal"/>
      <w:lvlText w:val="%1."/>
      <w:lvlJc w:val="left"/>
      <w:pPr>
        <w:ind w:left="720" w:hanging="360"/>
      </w:pPr>
      <w:rPr>
        <w:sz w:val="22"/>
        <w:szCs w:val="22"/>
      </w:rPr>
    </w:lvl>
  </w:abstractNum>
  <w:abstractNum w:abstractNumId="5" w15:restartNumberingAfterBreak="0">
    <w:multiLevelType w:val="hybridMultilevel"/>
    <w:lvl w:ilvl="0" w:tentative="1">
      <w:start w:val="8"/>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2"/>
    </w:lvlOverride>
  </w:num>
  <w:num w:numId="5">
    <w:abstractNumId w:val="4"/>
    <w:lvlOverride w:ilvl="0">
      <w:startOverride w:val="3"/>
    </w:lvlOverride>
  </w:num>
  <w:num w:numId="6">
    <w:abstractNumId w:val="5"/>
    <w:lvlOverride w:ilvl="0">
      <w:startOverride w:val="8"/>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Verdon Water Quality Unit Test: Treatment and Standards</dc:title>
  <dc:subject>Quiz &amp; test questions · Grade 9 · Science</dc:subject>
  <dc:creator>Water for Schools</dc:creator>
  <cp:keywords>Quiz &amp; test questions, Grade 9, Science</cp:keywords>
  <dc:description>A grade 9 unit test on drinking-water treatment and quality standards, mixing multiple-choice, short-answer, and computation items at a fictional town's plant.</dc:description>
  <cp:lastModifiedBy>Water for Schools</cp:lastModifiedBy>
  <cp:revision>1</cp:revision>
  <dcterms:created xsi:type="dcterms:W3CDTF">2026-10-19T16:29:24.785Z</dcterms:created>
  <dcterms:modified xsi:type="dcterms:W3CDTF">2026-10-19T16:29:24.785Z</dcterms:modified>
</cp:coreProperties>
</file>

<file path=docProps/custom.xml><?xml version="1.0" encoding="utf-8"?>
<Properties xmlns="http://schemas.openxmlformats.org/officeDocument/2006/custom-properties" xmlns:vt="http://schemas.openxmlformats.org/officeDocument/2006/docPropsVTypes"/>
</file>