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Flat, Tiered, or Budget-Based? Comparing Water Rate Structures</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where students compute a household bill under three rate designs for the fictional town of Verde Junction and judge which best rewards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rate-structure handout for the town of Verde Junction</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household's monthly bill under flat, tiered, and water-budget rate structures.</w:t>
      </w:r>
    </w:p>
    <w:p>
      <w:pPr>
        <w:pStyle w:val="ListParagraph"/>
        <w:keepNext/>
        <w:keepLines/>
        <w:numPr>
          <w:ilvl w:val="0"/>
          <w:numId w:val="2"/>
        </w:numPr>
        <w:spacing w:after="60" w:line="264"/>
        <w:ind w:left="720" w:hanging="360"/>
      </w:pPr>
      <w:r>
        <w:rPr>
          <w:sz w:val="22"/>
          <w:szCs w:val="22"/>
        </w:rPr>
        <w:t xml:space="preserve">Students will explain how each rate structure rewards or ignores water conservation.</w:t>
      </w:r>
    </w:p>
    <w:p>
      <w:pPr>
        <w:pStyle w:val="ListParagraph"/>
        <w:keepLines/>
        <w:numPr>
          <w:ilvl w:val="0"/>
          <w:numId w:val="2"/>
        </w:numPr>
        <w:spacing w:after="60" w:line="264"/>
        <w:ind w:left="720" w:hanging="360"/>
      </w:pPr>
      <w:r>
        <w:rPr>
          <w:sz w:val="22"/>
          <w:szCs w:val="22"/>
        </w:rPr>
        <w:t xml:space="preserve">Students will argue which rate structure best balances conservation with affordability.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each rate design builds a different price incentive, and how those incentives shift costs and benefits between heavy and light water users.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In the closing argument students use the marginal price of the next thousand gallons under each structure to argue for the rate design a town should adopt.</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flat rate, tiered rate, marginal price, incentive</w:t>
      </w:r>
    </w:p>
    <w:p>
      <w:pPr>
        <w:pStyle w:val="Heading2"/>
        <w:keepNext/>
        <w:keepLines/>
      </w:pPr>
      <w:r>
        <w:rPr>
          <w:sz w:val="28"/>
          <w:szCs w:val="28"/>
        </w:rPr>
        <w:t xml:space="preserve">Teacher overview</w:t>
      </w:r>
    </w:p>
    <w:p>
      <w:pPr>
        <w:spacing w:after="100" w:line="264"/>
      </w:pPr>
      <w:r>
        <w:rPr>
          <w:sz w:val="22"/>
          <w:szCs w:val="22"/>
        </w:rPr>
        <w:t xml:space="preserve">How a town writes its water rates decides whether a family that cuts back actually saves money, so the rate structure is a policy choice as well as an accounting detail. This lesson uses the fictional town of Verde Junction, which is comparing three rate designs: a flat monthly charge, a tiered rate that rises with use, and a water-budget rate that gives each household an efficient allocation and charges much more above it. Students compute the same household's bill under all three, then argue which design best balances conservation against affordability. A common student misconception is that any bill based on a meter must reward saving water; the flat-rate case is included to show that a metered town can still charge the same amount no matter how much a household uses.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whether a family that cuts its water use in half should see its bill drop, and by how much. Record predictions. Explain that the honest answer is "it depends entirely on how the town wrote its rates," and that today they will test that claim with real arithmetic for the town of Verde Junction.</w:t>
      </w:r>
    </w:p>
    <w:p>
      <w:pPr>
        <w:spacing w:after="100" w:line="264"/>
      </w:pPr>
      <w:r>
        <w:rPr>
          <w:b/>
          <w:bCs/>
          <w:sz w:val="22"/>
          <w:szCs w:val="22"/>
        </w:rPr>
        <w:t xml:space="preserve">Direct instruction with worked example (15 min):</w:t>
      </w:r>
      <w:r>
        <w:rPr>
          <w:sz w:val="22"/>
          <w:szCs w:val="22"/>
        </w:rPr>
        <w:t xml:space="preserve"> Present Verde Junction's three fictional rate designs. Under the flat rate, every household pays $45 per month for any amount of water. Under the tiered rate, a household pays a $15 base charge, then $5 per 1,000 gallons for the first 6,000 gallons and $9 per 1,000 gallons beyond 6,000. Under the water-budget rate, a household pays a $15 base charge, then $4 per 1,000 gallons up to an efficient budget of 5,000 gallons and $12 per 1,000 gallons above the budget. Suppose the Ruiz household uses 8,000 gallons in July. Work the three bills on the board: flat is $45; tiered is $15 + (6 x $5) + (2 x $9) = $15 + $30 + $18 = $63; water-budget is $15 + (5 x $4) + (3 x $12) = $15 + $20 + $36 = $71.</w:t>
      </w:r>
    </w:p>
    <w:p>
      <w:pPr>
        <w:spacing w:after="100" w:line="264"/>
      </w:pPr>
      <w:r>
        <w:rPr>
          <w:b/>
          <w:bCs/>
          <w:sz w:val="22"/>
          <w:szCs w:val="22"/>
        </w:rPr>
        <w:t xml:space="preserve">Guided practice (12 min):</w:t>
      </w:r>
      <w:r>
        <w:rPr>
          <w:sz w:val="22"/>
          <w:szCs w:val="22"/>
        </w:rPr>
        <w:t xml:space="preserve"> In pairs, students compute all three bills for a lighter user, the Okafor household, which uses 4,000 gallons in the same month. They should find flat = $45, tiered = $15 + (4 x $5) = $35, and water-budget = $15 + (4 x $4) = $31. Pairs check their work against a neighboring pair before the class confirms.</w:t>
      </w:r>
    </w:p>
    <w:p>
      <w:pPr>
        <w:spacing w:after="100" w:line="264"/>
      </w:pPr>
      <w:r>
        <w:rPr>
          <w:b/>
          <w:bCs/>
          <w:sz w:val="22"/>
          <w:szCs w:val="22"/>
        </w:rPr>
        <w:t xml:space="preserve">Independent work and argument (13 min):</w:t>
      </w:r>
      <w:r>
        <w:rPr>
          <w:sz w:val="22"/>
          <w:szCs w:val="22"/>
        </w:rPr>
        <w:t xml:space="preserve"> Each student answers two questions on the handout. First, for each rate design, how much does the Ruiz household save by cutting from 8,000 to 4,000 gallons? Second, in three to five sentences, which rate design should Verde Junction adopt if its main goal is to encourage conservation without making water unaffordable for careful users, and why? Students must name the marginal price of the next 1,000 gallons above the budget as part of their reasoning.</w:t>
      </w:r>
    </w:p>
    <w:p>
      <w:pPr>
        <w:spacing w:after="100" w:line="264"/>
      </w:pPr>
      <w:r>
        <w:rPr>
          <w:b/>
          <w:bCs/>
          <w:sz w:val="22"/>
          <w:szCs w:val="22"/>
        </w:rPr>
        <w:t xml:space="preserve">Discussion (5 min):</w:t>
      </w:r>
      <w:r>
        <w:rPr>
          <w:sz w:val="22"/>
          <w:szCs w:val="22"/>
        </w:rPr>
        <w:t xml:space="preserve"> Take two or three arguments from opposing positions. Draw out that the flat rate gives no reward for conservation, the tiered rate gives a moderate one, and the water-budget rate gives the strongest signal but can hit a large family hardest, which is why affordability protections often accompany it.</w:t>
      </w:r>
    </w:p>
    <w:p>
      <w:pPr>
        <w:spacing w:after="100" w:line="264"/>
      </w:pPr>
      <w:r>
        <w:rPr>
          <w:b/>
          <w:bCs/>
          <w:sz w:val="22"/>
          <w:szCs w:val="22"/>
        </w:rPr>
        <w:t xml:space="preserve">Exit ticket (5 min):</w:t>
      </w:r>
      <w:r>
        <w:rPr>
          <w:sz w:val="22"/>
          <w:szCs w:val="22"/>
        </w:rPr>
        <w:t xml:space="preserve"> Students answer one question: under which rate design does cutting use from 8,000 to 4,000 gallons save the household nothing, and why? Collect and scan. The objective is met when at least 80 percent name the flat rate and explain that its price does not depend on the amount used.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bill table with the base charge and the first tier already filled in for each design, so students add only the higher-use tiers. Allow calculators and a worked template that lays out the multiply-then-add steps in order.</w:t>
      </w:r>
    </w:p>
    <w:p>
      <w:pPr>
        <w:pStyle w:val="Heading3"/>
        <w:keepNext/>
        <w:keepLines/>
      </w:pPr>
      <w:r>
        <w:rPr>
          <w:sz w:val="24"/>
          <w:szCs w:val="24"/>
        </w:rPr>
        <w:t xml:space="preserve">Extension</w:t>
      </w:r>
    </w:p>
    <w:p>
      <w:pPr>
        <w:spacing w:after="100" w:line="264"/>
      </w:pPr>
      <w:r>
        <w:rPr>
          <w:sz w:val="22"/>
          <w:szCs w:val="22"/>
        </w:rPr>
        <w:t xml:space="preserve">Ask students to design a fourth rate structure for Verde Junction that protects a large, careful household while still charging heavy users more, state its base charge and per-thousand prices, and compute the Ruiz and Okafor bills under it to prove it meets both goals.</w:t>
      </w:r>
    </w:p>
    <w:p>
      <w:pPr>
        <w:pStyle w:val="Heading3"/>
        <w:keepNext/>
        <w:keepLines/>
      </w:pPr>
      <w:r>
        <w:rPr>
          <w:sz w:val="24"/>
          <w:szCs w:val="24"/>
        </w:rPr>
        <w:t xml:space="preserve">ELL supports</w:t>
      </w:r>
    </w:p>
    <w:p>
      <w:pPr>
        <w:spacing w:after="100" w:line="264"/>
      </w:pPr>
      <w:r>
        <w:rPr>
          <w:sz w:val="22"/>
          <w:szCs w:val="22"/>
        </w:rPr>
        <w:t xml:space="preserve">Pre-teach "flat rate," "tiered rate," "water budget," "marginal price," and "incentive" with a simple bar showing the price rising in steps. Provide a sentence frame for the argument: "Verde Junction should use the ___ rate because when a household uses less water, its bill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Flat, Tiered, or Budget-Based? Comparing Water Rate Structures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Verde Junction is a fictional town. It is comparing three rate designs:</w:t>
      </w:r>
    </w:p>
    <w:p>
      <w:pPr>
        <w:pStyle w:val="ListParagraph"/>
        <w:keepNext/>
        <w:keepLines/>
        <w:numPr>
          <w:ilvl w:val="0"/>
          <w:numId w:val="3"/>
        </w:numPr>
        <w:spacing w:after="60" w:line="276"/>
        <w:ind w:left="720" w:hanging="360"/>
      </w:pPr>
      <w:r>
        <w:rPr>
          <w:b/>
          <w:bCs/>
          <w:sz w:val="22"/>
          <w:szCs w:val="22"/>
        </w:rPr>
        <w:t xml:space="preserve">Flat rate:</w:t>
      </w:r>
      <w:r>
        <w:rPr>
          <w:sz w:val="22"/>
          <w:szCs w:val="22"/>
        </w:rPr>
        <w:t xml:space="preserve"> every household pays $45 per month for any amount of water.</w:t>
      </w:r>
    </w:p>
    <w:p>
      <w:pPr>
        <w:pStyle w:val="ListParagraph"/>
        <w:keepNext/>
        <w:keepLines/>
        <w:numPr>
          <w:ilvl w:val="0"/>
          <w:numId w:val="3"/>
        </w:numPr>
        <w:spacing w:after="60" w:line="276"/>
        <w:ind w:left="720" w:hanging="360"/>
      </w:pPr>
      <w:r>
        <w:rPr>
          <w:b/>
          <w:bCs/>
          <w:sz w:val="22"/>
          <w:szCs w:val="22"/>
        </w:rPr>
        <w:t xml:space="preserve">Tiered rate:</w:t>
      </w:r>
      <w:r>
        <w:rPr>
          <w:sz w:val="22"/>
          <w:szCs w:val="22"/>
        </w:rPr>
        <w:t xml:space="preserve"> a $15 base charge, then $5 per 1,000 gallons for the first 6,000 gallons and $9 per 1,000 gallons beyond 6,000.</w:t>
      </w:r>
    </w:p>
    <w:p>
      <w:pPr>
        <w:pStyle w:val="ListParagraph"/>
        <w:keepLines/>
        <w:numPr>
          <w:ilvl w:val="0"/>
          <w:numId w:val="3"/>
        </w:numPr>
        <w:spacing w:after="60" w:line="276"/>
        <w:ind w:left="720" w:hanging="360"/>
      </w:pPr>
      <w:r>
        <w:rPr>
          <w:b/>
          <w:bCs/>
          <w:sz w:val="22"/>
          <w:szCs w:val="22"/>
        </w:rPr>
        <w:t xml:space="preserve">Water-budget rate:</w:t>
      </w:r>
      <w:r>
        <w:rPr>
          <w:sz w:val="22"/>
          <w:szCs w:val="22"/>
        </w:rPr>
        <w:t xml:space="preserve"> a $15 base charge, then $4 per 1,000 gallons up to an efficient budget of 5,000 gallons and $12 per 1,000 gallons above the budget.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Okafor household uses 4,000 gallons in July. What is its bill for the month under the flat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Okafor household's bill for those same 4,000 gallons under the tiered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Okafor household's bill for those same 4,000 gallons under the water-budget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Ruiz household used 8,000 gallons in July. Under the flat rate, how many dollars would it save by cutting from 8,000 gallons to 4,000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the tiered rate, how many dollars would the Ruiz household save by cutting from 8,000 gallons to 4,000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the water-budget rate, how many dollars would the Ruiz household save by cutting from 8,000 gallons to 4,000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three to five sentences, which rate design should Verde Junction adopt if its main goal is to encourage conservation without making water unaffordable for careful users, and why? Name the marginal price of the next 1,000 gallons above the budget as part of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Exit ticket: Under which rate design does cutting use from 8,000 to 4,000 gallons save the household nothing,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Flat, Tiered, or Budget-Based? Comparing Water Rate Structures</w:t>
      </w:r>
    </w:p>
    <w:p>
      <w:pPr>
        <w:keepNext/>
        <w:spacing w:after="160"/>
      </w:pPr>
      <w:r>
        <w:rPr>
          <w:color w:val="5B6B70"/>
          <w:sz w:val="20"/>
          <w:szCs w:val="20"/>
        </w:rPr>
        <w:t xml:space="preserve">Lesson plan · Grade 10 · Social Studies &amp; Civics</w:t>
      </w:r>
    </w:p>
    <w:p>
      <w:pPr>
        <w:keepNext/>
        <w:keepLines/>
        <w:spacing w:after="100" w:line="264"/>
      </w:pPr>
      <w:r>
        <w:rPr>
          <w:sz w:val="22"/>
          <w:szCs w:val="22"/>
        </w:rPr>
        <w:t xml:space="preserve">All figures come from the fictional Verde Junction rate handout.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w:t>
      </w:r>
      <w:r>
        <w:rPr>
          <w:sz w:val="22"/>
          <w:szCs w:val="22"/>
        </w:rPr>
        <w:br/>
      </w:r>
      <w:r>
        <w:rPr>
          <w:sz w:val="22"/>
          <w:szCs w:val="22"/>
        </w:rPr>
        <w:t xml:space="preserve">Okafor household at 4,000 gallons: flat = $45, because the flat rate charges the same amount for any amount of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w:t>
      </w:r>
      <w:r>
        <w:rPr>
          <w:sz w:val="22"/>
          <w:szCs w:val="22"/>
        </w:rPr>
        <w:br/>
      </w:r>
      <w:r>
        <w:rPr>
          <w:sz w:val="22"/>
          <w:szCs w:val="22"/>
        </w:rPr>
        <w:t xml:space="preserve">Tiered = $15 + (4 x $5) = $35, since all 4,000 gallons fall inside the first 6,000-gallon block.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w:t>
      </w:r>
      <w:r>
        <w:rPr>
          <w:sz w:val="22"/>
          <w:szCs w:val="22"/>
        </w:rPr>
        <w:br/>
      </w:r>
      <w:r>
        <w:rPr>
          <w:sz w:val="22"/>
          <w:szCs w:val="22"/>
        </w:rPr>
        <w:t xml:space="preserve">Water-budget = $15 + (4 x $4) = $31, since all 4,000 gallons fall inside the 5,000-gallon efficient budget.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w:t>
      </w:r>
      <w:r>
        <w:rPr>
          <w:sz w:val="22"/>
          <w:szCs w:val="22"/>
        </w:rPr>
        <w:br/>
      </w:r>
      <w:r>
        <w:rPr>
          <w:sz w:val="22"/>
          <w:szCs w:val="22"/>
        </w:rPr>
        <w:t xml:space="preserve">Ruiz household savings from cutting 8,000 to 4,000 gallons: flat saves $0 (both bills are $45).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w:t>
      </w:r>
      <w:r>
        <w:rPr>
          <w:sz w:val="22"/>
          <w:szCs w:val="22"/>
        </w:rPr>
        <w:br/>
      </w:r>
      <w:r>
        <w:rPr>
          <w:sz w:val="22"/>
          <w:szCs w:val="22"/>
        </w:rPr>
        <w:t xml:space="preserve">Tiered saves $63 - $35 = $28.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w:t>
      </w:r>
      <w:r>
        <w:rPr>
          <w:sz w:val="22"/>
          <w:szCs w:val="22"/>
        </w:rPr>
        <w:br/>
      </w:r>
      <w:r>
        <w:rPr>
          <w:sz w:val="22"/>
          <w:szCs w:val="22"/>
        </w:rPr>
        <w:t xml:space="preserve">Water-budget saves $71 - $31 = $40.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response recommends the tiered or water-budget rate because each lowers the bill when use falls, names the marginal price above the budget ($12 per 1,000 gallons for the water-budget design, the strongest conservation signal), and acknowledges the affordability risk of the water-budget rate for large households.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flat rate.</w:t>
      </w:r>
      <w:r>
        <w:rPr>
          <w:sz w:val="22"/>
          <w:szCs w:val="22"/>
        </w:rPr>
        <w:br/>
      </w:r>
      <w:r>
        <w:rPr>
          <w:sz w:val="22"/>
          <w:szCs w:val="22"/>
        </w:rPr>
        <w:t xml:space="preserve">Its bill is $45 no matter how much water the household uses, so cutting use from 8,000 to 4,000 gallons saves $0 because the price does not depend on the amount 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Flat, Tiered, or Budget-Based? Comparing Water Rate Structures</dc:title>
  <dc:subject>Lesson plan · Grade 10 · Social Studies &amp; Civics</dc:subject>
  <dc:creator>Water for Schools</dc:creator>
  <cp:keywords>Lesson plan, Grade 10, Social Studies &amp; Civics</cp:keywords>
  <dc:description>A grade 10 lesson where students compute a household bill under three rate designs for the fictional town of Verde Junction and judge which best rewards conservation.</dc:description>
  <cp:lastModifiedBy>Water for Schools</cp:lastModifiedBy>
  <cp:revision>1</cp:revision>
  <dcterms:created xsi:type="dcterms:W3CDTF">2026-10-19T16:29:25.682Z</dcterms:created>
  <dcterms:modified xsi:type="dcterms:W3CDTF">2026-10-19T16:29:25.682Z</dcterms:modified>
</cp:coreProperties>
</file>

<file path=docProps/custom.xml><?xml version="1.0" encoding="utf-8"?>
<Properties xmlns="http://schemas.openxmlformats.org/officeDocument/2006/custom-properties" xmlns:vt="http://schemas.openxmlformats.org/officeDocument/2006/docPropsVTypes"/>
</file>