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Draymoor's Aging Water Pipes: A Grade 6 Unit Quiz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6 · Social Studies &amp; Civics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6 quiz on aging water infrastructure and utility spending, mixing multiple-choice, short-answer, and percent computation items around a fictional town's pipes.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25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recall key facts about the condition and cost of US water infrastructure.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percents of a town's pipe length and budget and explain a spending trade-off.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6.RP.A.3 (Common Core Math)</w:t>
      </w:r>
      <w:r>
        <w:rPr>
          <w:sz w:val="22"/>
          <w:szCs w:val="22"/>
        </w:rPr>
        <w:t xml:space="preserve">: Use ratio and rate reasoning to solve real-world and mathematical problems, e.g., by reasoning about tables of equivalent ratios, tape diagrams, double number line diagrams, or equations, including finding a percent of a quantity and converting measurement units.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4 through 6 ask students to find a percent of a stated pipe length and budget, using the ratio and percent reasoning this standard requires.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D2.Eco.1.6-8 (C3 Framework)</w:t>
      </w:r>
      <w:r>
        <w:rPr>
          <w:sz w:val="22"/>
          <w:szCs w:val="22"/>
        </w:rPr>
        <w:t xml:space="preserve">: Explain how economic decisions affect the well-being of individuals, businesses, and society.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3, 7, and 8 ask students to explain how a town's spending choices on old pipes affect the well-being and bills of its residents.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Water main</w:t>
      </w:r>
      <w:r>
        <w:rPr>
          <w:sz w:val="22"/>
          <w:szCs w:val="22"/>
        </w:rPr>
        <w:t xml:space="preserve">: A big underground pipe that carries drinking water beneath the streets to a neighborhood. Smaller service lines branch off it to reach each building.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infrastructure, budget, percent, trade-off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25-minute quiz is worth 20 points. It checks whether students understand why the country's water pipes are aging and what it costs to fix them. The quiz mixes three multiple-choice items, two short-answer items, and three computation items. The computation items use percent with a fictional town's pipe length and budget. Real national facts appear as background for the recall and short-answer items.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these students the multiplication for item 4 already set up as 0.04 times 200, so they only finish the calculation. Allow a calculator for the computation items, and let them answer items 3 and 8 with a short phrase.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how many years Draymoor would need if it replaced 5 percent of its pipe each year instead of 4 percent, and to explain in one sentence why a small change in the yearly percent makes a large change in the total time.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"infrastructure," "water main," "budget," and "trade-off" with a picture of a pipe under a street and a simple before-and-after budget bar. Provide sentence frames for items 3 and 8: "This costs a lot because ___." and "The council might not raise the budget because ___."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Draymoor's Aging Water Pipes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6 · Social Studies &amp; Civics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Assessment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(2 points) In the 2025 national infrastructure report card, US drinking water systems received which grade?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A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C-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F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They were not graded.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(2 points) That same report card says a water main breaks in the US about how often?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About once a year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About once a month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About every two minutes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About every two hours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(2 points) The EPA estimates about $625 billion is needed over 20 years for drinking water systems, and most of that is for buried pipes. In one sentence, explain why fixing old pipes costs so much.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The fictional town of Draymoor has 200 miles of water pipe. Each year it replaces 4 percent of its pipe. How many miles does it replace in one year?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At 8 miles per year, how many years would it take Draymoor to replace all 200 miles of pipe?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Draymoor's yearly pipe budget is $400,000. The council votes to raise it by 25 percent to speed up repairs. What is the new budget in dollars?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(2 points) National water and sewer bills rose about 24 percent from 2019 to 2024. Which statement is best supported by the facts in this quiz?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Water service is getting cheaper.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Paying for aging pipes is pushing bills up.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Towns spend nothing on their pipes.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Water mains never break.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Item 5 shows it would take Draymoor many years to replace all its pipe at the current pace. Explain one reason the council might still decide not to raise the budget.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Draymoor's Aging Water Pipes: A Grade 6 Unit Quiz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6 · Social Studies &amp; Civics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B) C-. The 2025 report card gave US drinking water a grade of C-.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C) About every two minutes. The report card states a water main breaks in the US roughly every two minutes.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Because there are so many miles of pipe buried underground, and distribution pipes make up about two-thirds of the national need, so replacing them adds up to a very large cost.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 miles. In this fictional scenario, 4 percent of 200 miles is 0.04 times 200, which equals 8 miles.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25 years. Replacing 200 miles at 8 miles each year is 200 divided by 8, which equals 25 years.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$500,000. A 25 percent raise on $400,000 is 0.25 times 400,000, which is $100,000, so the new budget is 400,000 plus 100,000, or $500,000.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B) Paying for aging pipes is pushing bills up. Bills rose sharply while systems spend more to repair old pipes, which supports this statement.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Raising the budget would raise residents' water bills, which can be a burden for families, especially those with lower incomes, so the council must weigh faster repairs against affordability.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Draymoor's Aging Water Pipes: A Grade 6 Unit Quiz</dc:title>
  <dc:subject>Quiz &amp; test questions · Grade 6 · Social Studies &amp; Civics</dc:subject>
  <dc:creator>Water for Schools</dc:creator>
  <cp:keywords>Quiz &amp; test questions, Grade 6, Social Studies &amp; Civics</cp:keywords>
  <dc:description>A grade 6 quiz on aging water infrastructure and utility spending, mixing multiple-choice, short-answer, and percent computation items around a fictional town's pipes.</dc:description>
  <cp:lastModifiedBy>Water for Schools</cp:lastModifiedBy>
  <cp:revision>1</cp:revision>
  <dcterms:created xsi:type="dcterms:W3CDTF">2026-10-19T16:29:28.156Z</dcterms:created>
  <dcterms:modified xsi:type="dcterms:W3CDTF">2026-10-19T16:29:28.156Z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