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Buckets or Pipes? A Water Cost Worksheet for 1878 Hallowfield</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comparing what a fictional 1878 household paid a water carrier with what it paid the new town waterworks, using unit rates and percent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cost per gallon of water bought by the bucket and by pipe.</w:t>
      </w:r>
    </w:p>
    <w:p>
      <w:pPr>
        <w:pStyle w:val="ListParagraph"/>
        <w:keepNext/>
        <w:keepLines/>
        <w:numPr>
          <w:ilvl w:val="0"/>
          <w:numId w:val="2"/>
        </w:numPr>
        <w:spacing w:after="60" w:line="264"/>
        <w:ind w:left="720" w:hanging="360"/>
      </w:pPr>
      <w:r>
        <w:rPr>
          <w:sz w:val="22"/>
          <w:szCs w:val="22"/>
        </w:rPr>
        <w:t xml:space="preserve">Students will express a household's water cost as a percent of a week's wages.</w:t>
      </w:r>
    </w:p>
    <w:p>
      <w:pPr>
        <w:pStyle w:val="ListParagraph"/>
        <w:keepLines/>
        <w:numPr>
          <w:ilvl w:val="0"/>
          <w:numId w:val="2"/>
        </w:numPr>
        <w:spacing w:after="60" w:line="264"/>
        <w:ind w:left="720" w:hanging="360"/>
      </w:pPr>
      <w:r>
        <w:rPr>
          <w:sz w:val="22"/>
          <w:szCs w:val="22"/>
        </w:rPr>
        <w:t xml:space="preserve">Students will explain why some benefits of a public waterworks are hard to charge for individually.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10 chain cost-per-gallon, yearly-total, percent-of-wages, and percent-decrease calculations across one household's switch from buckets to pipes.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Items 11 through 13 have students weigh a municipal waterworks as a means of promoting the common good against the losses it imposed on particular groups.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carrier, waterworks, flat rate, unit rate, common good</w:t>
      </w:r>
    </w:p>
    <w:p>
      <w:pPr>
        <w:pStyle w:val="Heading2"/>
        <w:keepNext/>
        <w:keepLines/>
      </w:pPr>
      <w:r>
        <w:rPr>
          <w:sz w:val="28"/>
          <w:szCs w:val="28"/>
        </w:rPr>
        <w:t xml:space="preserve">Teacher overview</w:t>
      </w:r>
    </w:p>
    <w:p>
      <w:pPr>
        <w:spacing w:after="100" w:line="264"/>
      </w:pPr>
      <w:r>
        <w:rPr>
          <w:sz w:val="22"/>
          <w:szCs w:val="22"/>
        </w:rPr>
        <w:t xml:space="preserve">Before American towns built public waterworks, many households bought water by the bucket from carriers who hauled it from a river or a spring, and a family's water use was limited by what somebody was willing to carry. This worksheet places students in the fictional town of Hallowfield in 1878, the year before its waterworks opened, and follows one fictional household through the change. The prices, wages, and quantities are invented for the worksheet, yet the pattern they show is the real one that towns went through: piped water cost less per gallon, households used far more of it, and the people who had sold water by the bucket lost their trade.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conversion strip showing that 100 cents equals $1, and set up the arithmetic for items 3 through 5, so item 4 reads "36 cents times 52 equals ___ cents, which is ___ dollars." Allow calculators throughout. Let items 11 through 13 be answered orally or in a single phrase.</w:t>
      </w:r>
    </w:p>
    <w:p>
      <w:pPr>
        <w:pStyle w:val="Heading3"/>
        <w:keepNext/>
        <w:keepLines/>
      </w:pPr>
      <w:r>
        <w:rPr>
          <w:sz w:val="24"/>
          <w:szCs w:val="24"/>
        </w:rPr>
        <w:t xml:space="preserve">Extension</w:t>
      </w:r>
    </w:p>
    <w:p>
      <w:pPr>
        <w:spacing w:after="100" w:line="264"/>
      </w:pPr>
      <w:r>
        <w:rPr>
          <w:sz w:val="22"/>
          <w:szCs w:val="22"/>
        </w:rPr>
        <w:t xml:space="preserve">Ask students to calculate what the Doyle household's 288 gallons a week would have cost at the carrier's rate of 1 cent per gallon, then compare that yearly figure with the fictional flat $10.40 and write two sentences on why piped water changed how much households used rather than only what they paid.</w:t>
      </w:r>
    </w:p>
    <w:p>
      <w:pPr>
        <w:pStyle w:val="Heading3"/>
        <w:keepNext/>
        <w:keepLines/>
      </w:pPr>
      <w:r>
        <w:rPr>
          <w:sz w:val="24"/>
          <w:szCs w:val="24"/>
        </w:rPr>
        <w:t xml:space="preserve">ELL supports</w:t>
      </w:r>
    </w:p>
    <w:p>
      <w:pPr>
        <w:spacing w:after="100" w:line="264"/>
      </w:pPr>
      <w:r>
        <w:rPr>
          <w:sz w:val="22"/>
          <w:szCs w:val="22"/>
        </w:rPr>
        <w:t xml:space="preserve">Pre-teach "carrier," "bucket," "waterworks," and "flat rate" with a simple two-panel drawing showing a person carrying two buckets and a tap over a sink. Provide a filled-in model for a fictional household that bought 10 buckets a week. Allow items 11 through 13 to be answered in short phrases, and offer the frame "The carriers lost work because ___."</w:t>
      </w:r>
    </w:p>
    <w:p>
      <w:pPr>
        <w:pStyle w:val="Heading2"/>
        <w:keepNext/>
        <w:keepLines/>
      </w:pPr>
      <w:r>
        <w:rPr>
          <w:sz w:val="28"/>
          <w:szCs w:val="28"/>
        </w:rPr>
        <w:t xml:space="preserve">Extensions</w:t>
      </w:r>
    </w:p>
    <w:p>
      <w:pPr>
        <w:spacing w:after="100" w:line="264"/>
      </w:pPr>
      <w:r>
        <w:rPr>
          <w:sz w:val="22"/>
          <w:szCs w:val="22"/>
        </w:rPr>
        <w:t xml:space="preserve">Have students look up the year their own city or county water system was founded, using the utility's website or its annual water quality report, and write one sentence naming what residents there did for water before that date. Students without a public system can research when the nearest town built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Buckets or Pipes? A Water Cost Worksheet for 1878 Hallowfield</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Hallowfield opened its waterworks in 1879. Before that, households bought water from carriers. Use these fictional figures.</w:t>
      </w:r>
    </w:p>
    <w:p>
      <w:pPr>
        <w:pStyle w:val="ListParagraph"/>
        <w:keepNext/>
        <w:keepLines/>
        <w:numPr>
          <w:ilvl w:val="0"/>
          <w:numId w:val="3"/>
        </w:numPr>
        <w:spacing w:after="60" w:line="276"/>
        <w:ind w:left="720" w:hanging="360"/>
      </w:pPr>
      <w:r>
        <w:rPr>
          <w:sz w:val="22"/>
          <w:szCs w:val="22"/>
        </w:rPr>
        <w:t xml:space="preserve">A carrier sold water at 3 cents a bucket. A bucket held 3 gallons.</w:t>
      </w:r>
    </w:p>
    <w:p>
      <w:pPr>
        <w:pStyle w:val="ListParagraph"/>
        <w:keepNext/>
        <w:keepLines/>
        <w:numPr>
          <w:ilvl w:val="0"/>
          <w:numId w:val="3"/>
        </w:numPr>
        <w:spacing w:after="60" w:line="276"/>
        <w:ind w:left="720" w:hanging="360"/>
      </w:pPr>
      <w:r>
        <w:rPr>
          <w:sz w:val="22"/>
          <w:szCs w:val="22"/>
        </w:rPr>
        <w:t xml:space="preserve">The Doyle household bought 12 buckets a week from the carrier.</w:t>
      </w:r>
    </w:p>
    <w:p>
      <w:pPr>
        <w:pStyle w:val="ListParagraph"/>
        <w:keepNext/>
        <w:keepLines/>
        <w:numPr>
          <w:ilvl w:val="0"/>
          <w:numId w:val="3"/>
        </w:numPr>
        <w:spacing w:after="60" w:line="276"/>
        <w:ind w:left="720" w:hanging="360"/>
      </w:pPr>
      <w:r>
        <w:rPr>
          <w:sz w:val="22"/>
          <w:szCs w:val="22"/>
        </w:rPr>
        <w:t xml:space="preserve">A mill worker in Hallowfield earned $6 a week.</w:t>
      </w:r>
    </w:p>
    <w:p>
      <w:pPr>
        <w:pStyle w:val="ListParagraph"/>
        <w:keepNext/>
        <w:keepLines/>
        <w:numPr>
          <w:ilvl w:val="0"/>
          <w:numId w:val="3"/>
        </w:numPr>
        <w:spacing w:after="60" w:line="276"/>
        <w:ind w:left="720" w:hanging="360"/>
      </w:pPr>
      <w:r>
        <w:rPr>
          <w:sz w:val="22"/>
          <w:szCs w:val="22"/>
        </w:rPr>
        <w:t xml:space="preserve">After 1879, a household connected to the pipes paid a flat $10.40 a year.</w:t>
      </w:r>
    </w:p>
    <w:p>
      <w:pPr>
        <w:pStyle w:val="ListParagraph"/>
        <w:keepLines/>
        <w:numPr>
          <w:ilvl w:val="0"/>
          <w:numId w:val="3"/>
        </w:numPr>
        <w:spacing w:after="60" w:line="276"/>
        <w:ind w:left="720" w:hanging="360"/>
      </w:pPr>
      <w:r>
        <w:rPr>
          <w:sz w:val="22"/>
          <w:szCs w:val="22"/>
        </w:rPr>
        <w:t xml:space="preserve">With piped water, the Doyle household used 288 gallons a week.</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bucket holds 3 gallons and costs 3 cents. What is the cost per gallon, in cents?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Doyle household bought 12 buckets a week. How many gallons of water was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did the Doyle household pay the carrier in one week, in cents?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did the Doyle household pay the carrier in a 52-week year? Give your answer in dollars.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mill worker earned $6 a week. What percent of one week's pay was the Doyle household's weekly water cost of 36 cents?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1879 a piped household paid a flat $10.40 a year. How much less was that than the $18.72 the Doyle household had paid the carrier?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what percent did the Doyle household's yearly water cost fall when it switched to pipes?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piped water the Doyle household used 288 gallons a week instead of 36 gallons. How many times more water was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$10.40 a year, what did a piped household pay per week? Give your answer in cents.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By the bucket, one cent bought 1 gallon. At 20 cents a week for 288 gallons, about how many gallons did one cent buy?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Every piped household in Hallowfield paid the same flat $10.40 a year, whether it used 36 gallons a week or 288. Give one reason a household that used very little water might object to that flat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Hallowfield's council argued that piped water would reduce disease and make fires easier to fight. Explain why those two benefits are hard to charge for household by household.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group in Hallowfield that lost income when the waterworks opened, and explain how.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Buckets or Pipes? A Water Cost Worksheet for 1878 Hallowfield</w:t>
      </w:r>
    </w:p>
    <w:p>
      <w:pPr>
        <w:keepNext/>
        <w:spacing w:after="160"/>
      </w:pPr>
      <w:r>
        <w:rPr>
          <w:color w:val="5B6B70"/>
          <w:sz w:val="20"/>
          <w:szCs w:val="20"/>
        </w:rPr>
        <w:t xml:space="preserve">Worksheet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 cent per gallon.</w:t>
      </w:r>
      <w:r>
        <w:rPr>
          <w:sz w:val="22"/>
          <w:szCs w:val="22"/>
        </w:rPr>
        <w:br/>
      </w:r>
      <w:r>
        <w:rPr>
          <w:sz w:val="22"/>
          <w:szCs w:val="22"/>
        </w:rPr>
        <w:t xml:space="preserve">3 cents divided by 3 gallons equals 1 cent per gallon.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 gallons.</w:t>
      </w:r>
      <w:r>
        <w:rPr>
          <w:sz w:val="22"/>
          <w:szCs w:val="22"/>
        </w:rPr>
        <w:br/>
      </w:r>
      <w:r>
        <w:rPr>
          <w:sz w:val="22"/>
          <w:szCs w:val="22"/>
        </w:rPr>
        <w:t xml:space="preserve">12 buckets times 3 gallons per bucket equals 36 gallons a week.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 cents.</w:t>
      </w:r>
      <w:r>
        <w:rPr>
          <w:sz w:val="22"/>
          <w:szCs w:val="22"/>
        </w:rPr>
        <w:br/>
      </w:r>
      <w:r>
        <w:rPr>
          <w:sz w:val="22"/>
          <w:szCs w:val="22"/>
        </w:rPr>
        <w:t xml:space="preserve">12 buckets times 3 cents per bucket equals 36 cents a week. Students may also multiply 36 gallons by 1 cent per gallon.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$18.72.</w:t>
      </w:r>
      <w:r>
        <w:rPr>
          <w:sz w:val="22"/>
          <w:szCs w:val="22"/>
        </w:rPr>
        <w:br/>
      </w:r>
      <w:r>
        <w:rPr>
          <w:sz w:val="22"/>
          <w:szCs w:val="22"/>
        </w:rPr>
        <w:t xml:space="preserve">36 cents times 52 weeks equals 1,872 cents, which is $18.72 a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percent.</w:t>
      </w:r>
      <w:r>
        <w:rPr>
          <w:sz w:val="22"/>
          <w:szCs w:val="22"/>
        </w:rPr>
        <w:br/>
      </w:r>
      <w:r>
        <w:rPr>
          <w:sz w:val="22"/>
          <w:szCs w:val="22"/>
        </w:rPr>
        <w:t xml:space="preserve">$6 a week is 600 cents. 36 divided by 600 equals 0.06, which is 6 percent of a week's pay.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$8.32.</w:t>
      </w:r>
      <w:r>
        <w:rPr>
          <w:sz w:val="22"/>
          <w:szCs w:val="22"/>
        </w:rPr>
        <w:br/>
      </w:r>
      <w:r>
        <w:rPr>
          <w:sz w:val="22"/>
          <w:szCs w:val="22"/>
        </w:rPr>
        <w:t xml:space="preserve">$18.72 minus $10.40 equals $8.32 less each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 percent.</w:t>
      </w:r>
      <w:r>
        <w:rPr>
          <w:sz w:val="22"/>
          <w:szCs w:val="22"/>
        </w:rPr>
        <w:br/>
      </w:r>
      <w:r>
        <w:rPr>
          <w:sz w:val="22"/>
          <w:szCs w:val="22"/>
        </w:rPr>
        <w:t xml:space="preserve">$8.32 divided by $18.72 equals about 0.444, which rounds to a 44 percent decrease.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 times.</w:t>
      </w:r>
      <w:r>
        <w:rPr>
          <w:sz w:val="22"/>
          <w:szCs w:val="22"/>
        </w:rPr>
        <w:br/>
      </w:r>
      <w:r>
        <w:rPr>
          <w:sz w:val="22"/>
          <w:szCs w:val="22"/>
        </w:rPr>
        <w:t xml:space="preserve">288 gallons divided by 36 gallons equals 8, so the household used eight times as much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cents.</w:t>
      </w:r>
      <w:r>
        <w:rPr>
          <w:sz w:val="22"/>
          <w:szCs w:val="22"/>
        </w:rPr>
        <w:br/>
      </w:r>
      <w:r>
        <w:rPr>
          <w:sz w:val="22"/>
          <w:szCs w:val="22"/>
        </w:rPr>
        <w:t xml:space="preserve">$10.40 divided by 52 weeks equals $0.20, which is 20 cents a week.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14.4 gallons.</w:t>
      </w:r>
      <w:r>
        <w:rPr>
          <w:sz w:val="22"/>
          <w:szCs w:val="22"/>
        </w:rPr>
        <w:br/>
      </w:r>
      <w:r>
        <w:rPr>
          <w:sz w:val="22"/>
          <w:szCs w:val="22"/>
        </w:rPr>
        <w:t xml:space="preserve">288 gallons divided by 20 cents equals 14.4 gallons for each cent, compared with 1 gallon per cent by the bucket.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 Reasonable answers note that a small household pays the same as a large one under a flat rate, so the price per gallon is much higher for the household that uses little, and that such a household is helping to pay for water its neighbors use.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 Reasonable answers note that a fire stopped at one house protects the houses around it, and that disease not spreading benefits people who never paid for the pipe, so neither benefit stays with the household that bought the service. Accept any answer that identifies the benefit as spilling over to others.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 The strongest answer names the water carriers, who had been paid by the bucket and lost that trade once households could open a tap. Accept coopers or barrel makers, wagon drivers, or well diggers with a matching explanation.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Buckets or Pipes? A Water Cost Worksheet for 1878 Hallowfield</dc:title>
  <dc:subject>Worksheet · Grade 7 · Social Studies &amp; Civics</dc:subject>
  <dc:creator>Water for Schools</dc:creator>
  <cp:keywords>Worksheet, Grade 7, Social Studies &amp; Civics</cp:keywords>
  <dc:description>A grade 7 worksheet comparing what a fictional 1878 household paid a water carrier with what it paid the new town waterworks, using unit rates and percent change.</dc:description>
  <cp:lastModifiedBy>Water for Schools</cp:lastModifiedBy>
  <cp:revision>1</cp:revision>
  <dcterms:created xsi:type="dcterms:W3CDTF">2026-10-19T16:29:28.778Z</dcterms:created>
  <dcterms:modified xsi:type="dcterms:W3CDTF">2026-10-19T16:29:28.778Z</dcterms:modified>
</cp:coreProperties>
</file>

<file path=docProps/custom.xml><?xml version="1.0" encoding="utf-8"?>
<Properties xmlns="http://schemas.openxmlformats.org/officeDocument/2006/custom-properties" xmlns:vt="http://schemas.openxmlformats.org/officeDocument/2006/docPropsVTypes"/>
</file>