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Cuyler River Comes Back: Sewage, Law, and Recovery</w:t>
      </w:r>
    </w:p>
    <w:p>
      <w:pPr>
        <w:keepNext/>
        <w:spacing w:after="160"/>
      </w:pPr>
      <w:r>
        <w:rPr>
          <w:color w:val="5B6B70"/>
          <w:sz w:val="20"/>
          <w:szCs w:val="20"/>
        </w:rPr>
        <w:t xml:space="preserve">Reading passage · Grade 8 · Social Studies &amp; Civics</w:t>
      </w:r>
    </w:p>
    <w:p>
      <w:pPr>
        <w:spacing w:after="100" w:line="264"/>
      </w:pPr>
      <w:r>
        <w:rPr>
          <w:i/>
          <w:iCs/>
          <w:color w:val="12333F"/>
          <w:sz w:val="22"/>
          <w:szCs w:val="22"/>
        </w:rPr>
        <w:t xml:space="preserve">A grade 8 history passage tracing a fouled river from raw sewage to recovery after the Clean Water Act, with questions on how public pressure drove change.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how a badly polluted river was cleaned through public pressure, a federal law, and local treatment plants.</w:t>
      </w:r>
    </w:p>
    <w:p>
      <w:pPr>
        <w:pStyle w:val="ListParagraph"/>
        <w:keepLines/>
        <w:numPr>
          <w:ilvl w:val="0"/>
          <w:numId w:val="2"/>
        </w:numPr>
        <w:spacing w:after="60" w:line="264"/>
        <w:ind w:left="720" w:hanging="360"/>
      </w:pPr>
      <w:r>
        <w:rPr>
          <w:sz w:val="22"/>
          <w:szCs w:val="22"/>
        </w:rPr>
        <w:t xml:space="preserve">Students will explain how citizen action and government action worked together to change society for the common good.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 4 asks students to cite the passage detail that most strongly supports their analysis, and question 6 requires an inference drawn from the text about why recovery took decades.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The passage has students compare public pressure and a federal law as means of changing society for the common good.</w:t>
      </w:r>
    </w:p>
    <w:p>
      <w:pPr>
        <w:pStyle w:val="Heading2"/>
        <w:keepNext/>
        <w:keepLines/>
      </w:pPr>
      <w:r>
        <w:rPr>
          <w:sz w:val="28"/>
          <w:szCs w:val="28"/>
        </w:rPr>
        <w:t xml:space="preserve">Vocabulary</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spacing w:after="100" w:line="264"/>
      </w:pPr>
      <w:r>
        <w:rPr>
          <w:b/>
          <w:bCs/>
          <w:sz w:val="22"/>
          <w:szCs w:val="22"/>
        </w:rPr>
        <w:t xml:space="preserve">Also: </w:t>
      </w:r>
      <w:r>
        <w:rPr>
          <w:sz w:val="22"/>
          <w:szCs w:val="22"/>
        </w:rPr>
        <w:t xml:space="preserve">raw sewage, Clean Water Act, public pressure, pollution load</w:t>
      </w:r>
    </w:p>
    <w:p>
      <w:pPr>
        <w:pStyle w:val="Heading2"/>
        <w:keepNext/>
        <w:keepLines/>
      </w:pPr>
      <w:r>
        <w:rPr>
          <w:sz w:val="28"/>
          <w:szCs w:val="28"/>
        </w:rPr>
        <w:t xml:space="preserve">Teacher overview</w:t>
      </w:r>
    </w:p>
    <w:p>
      <w:pPr>
        <w:spacing w:after="100" w:line="264"/>
      </w:pPr>
      <w:r>
        <w:rPr>
          <w:sz w:val="22"/>
          <w:szCs w:val="22"/>
        </w:rPr>
        <w:t xml:space="preserve">This passage tells the story of a fouled American river and how it recovered after the Clean Water Act of 1972. It uses a fictional town, Dunmore, and a fictional river, the Cuyler, to make a national pattern concrete. The text shows students how public pressure, a federal law, and costly local plants worked together over decades. The questions ask students to locate stated facts and to analyze how citizen action and government action combined to change how the country treated its rivers.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five-step timeline strip (raw sewage, rivers fouled, public pressure, Clean Water Act, slow recovery) for students to reference while reading. Allow questions 1 through 3 to be answered with short phrases, and let question 6 be given as a short spoken response.</w:t>
      </w:r>
    </w:p>
    <w:p>
      <w:pPr>
        <w:pStyle w:val="Heading3"/>
        <w:keepNext/>
        <w:keepLines/>
      </w:pPr>
      <w:r>
        <w:rPr>
          <w:sz w:val="24"/>
          <w:szCs w:val="24"/>
        </w:rPr>
        <w:t xml:space="preserve">Extension</w:t>
      </w:r>
    </w:p>
    <w:p>
      <w:pPr>
        <w:spacing w:after="100" w:line="264"/>
      </w:pPr>
      <w:r>
        <w:rPr>
          <w:sz w:val="22"/>
          <w:szCs w:val="22"/>
        </w:rPr>
        <w:t xml:space="preserve">Ask students to compare the public pressure described here with a present-day environmental campaign they know about, and to explain in a paragraph what the two efforts have in common as means of changing society.</w:t>
      </w:r>
    </w:p>
    <w:p>
      <w:pPr>
        <w:pStyle w:val="Heading3"/>
        <w:keepNext/>
        <w:keepLines/>
      </w:pPr>
      <w:r>
        <w:rPr>
          <w:sz w:val="24"/>
          <w:szCs w:val="24"/>
        </w:rPr>
        <w:t xml:space="preserve">ELL supports</w:t>
      </w:r>
    </w:p>
    <w:p>
      <w:pPr>
        <w:spacing w:after="100" w:line="264"/>
      </w:pPr>
      <w:r>
        <w:rPr>
          <w:sz w:val="22"/>
          <w:szCs w:val="22"/>
        </w:rPr>
        <w:t xml:space="preserve">Pre-teach raw sewage, treatment plant, and public pressure with simple definitions and a before-and-after picture of a river. Provide a sentence frame for question 5: "Public pressure did ___, and the federal law did ___, so together they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Cuyler River Comes Back: Sewage, Law, and Recovery</w:t>
      </w:r>
    </w:p>
    <w:p>
      <w:pPr>
        <w:keepNext/>
        <w:spacing w:after="160"/>
      </w:pPr>
      <w:r>
        <w:rPr>
          <w:color w:val="5B6B70"/>
          <w:sz w:val="20"/>
          <w:szCs w:val="20"/>
        </w:rPr>
        <w:t xml:space="preserve">Grade 8 · Social Studies &amp; Civics</w:t>
      </w:r>
    </w:p>
    <w:p>
      <w:pPr>
        <w:pStyle w:val="Heading2"/>
        <w:keepNext/>
        <w:keepLines/>
      </w:pPr>
      <w:r>
        <w:rPr>
          <w:sz w:val="28"/>
          <w:szCs w:val="28"/>
        </w:rPr>
        <w:t xml:space="preserve">Passage</w:t>
      </w:r>
    </w:p>
    <w:p>
      <w:pPr>
        <w:spacing w:after="120" w:line="276"/>
      </w:pPr>
      <w:r>
        <w:rPr>
          <w:sz w:val="22"/>
          <w:szCs w:val="22"/>
        </w:rPr>
        <w:t xml:space="preserve">For most of history, cities treated rivers as a convenient place to get rid of waste, and homes and factories sent their sewage straight into the nearest stream. The current carried the mess out of sight, which seemed good enough at the time. The waste did not disappear, however. It built up downstream, where other towns drew their drinking water and caught their fish.</w:t>
      </w:r>
    </w:p>
    <w:p>
      <w:pPr>
        <w:spacing w:after="120" w:line="276"/>
      </w:pPr>
      <w:r>
        <w:rPr>
          <w:sz w:val="22"/>
          <w:szCs w:val="22"/>
        </w:rPr>
        <w:t xml:space="preserve">The fictional town of Dunmore sat on the Cuyler River. In the early 1900s, Dunmore poured its raw sewage into the river every day, and so did the towns upstream. Near the city the Cuyler ran dark and smelled foul, fish disappeared from long stretches of it, and people stopped swimming. A river that had once fed the town had become something to avoid.</w:t>
      </w:r>
    </w:p>
    <w:p>
      <w:pPr>
        <w:spacing w:after="120" w:line="276"/>
      </w:pPr>
      <w:r>
        <w:rPr>
          <w:sz w:val="22"/>
          <w:szCs w:val="22"/>
        </w:rPr>
        <w:t xml:space="preserve">Dunmore was not unusual. Across the country, rivers near cities were badly fouled, and some held so much oil and waste that they caught fire. By the middle of the century, many Americans had seen enough. Burning rivers and fishless streams pushed people to act, so citizens formed groups, wrote to their leaders, and demanded cleaner water. This growing public pressure was a way of changing society for the common good.</w:t>
      </w:r>
    </w:p>
    <w:p>
      <w:pPr>
        <w:spacing w:after="120" w:line="276"/>
      </w:pPr>
      <w:r>
        <w:rPr>
          <w:sz w:val="22"/>
          <w:szCs w:val="22"/>
        </w:rPr>
        <w:t xml:space="preserve">The pressure led to a major federal law when Congress passed the Clean Water Act in 1972. The law set a bold goal, which was that rivers and lakes should be clean enough to fish in and swim in. To reach that goal, the law did two main things. It set limits on what factories and cities could release into the water, and it required them to treat their sewage before it left the pipe.</w:t>
      </w:r>
    </w:p>
    <w:p>
      <w:pPr>
        <w:spacing w:after="120" w:line="276"/>
      </w:pPr>
      <w:r>
        <w:rPr>
          <w:sz w:val="22"/>
          <w:szCs w:val="22"/>
        </w:rPr>
        <w:t xml:space="preserve">Treating sewage was the heart of the change. Before the law, many towns released their sewage raw, but afterward they had to build treatment plants. A basic level of treatment, called secondary treatment, removes about 85 percent of the pollution load from sewage. The cleaned water that leaves the plant is far safer for the river than raw waste ever was.</w:t>
      </w:r>
    </w:p>
    <w:p>
      <w:pPr>
        <w:spacing w:after="120" w:line="276"/>
      </w:pPr>
      <w:r>
        <w:rPr>
          <w:sz w:val="22"/>
          <w:szCs w:val="22"/>
        </w:rPr>
        <w:t xml:space="preserve">For Dunmore, the Clean Water Act meant building a treatment plant, a project that was expensive and took years to finish. The federal government helped pay for many such plants across the country. Dunmore's plant screened, settled, and treated the town's sewage before releasing it, while the upstream towns built their own plants and followed the same limits. Slowly, the load of waste reaching the Cuyler dropped.</w:t>
      </w:r>
    </w:p>
    <w:p>
      <w:pPr>
        <w:spacing w:after="120" w:line="276"/>
      </w:pPr>
      <w:r>
        <w:rPr>
          <w:sz w:val="22"/>
          <w:szCs w:val="22"/>
        </w:rPr>
        <w:t xml:space="preserve">The river did not recover overnight, and the change came slowly over several decades. The water near Dunmore grew clearer, and oxygen returned to stretches that had been lifeless. Fish moved back into water they had abandoned, and people fished from the banks again. A river that the town had once written off as ruined became a place it could use.</w:t>
      </w:r>
    </w:p>
    <w:p>
      <w:pPr>
        <w:spacing w:after="120" w:line="276"/>
      </w:pPr>
      <w:r>
        <w:rPr>
          <w:sz w:val="22"/>
          <w:szCs w:val="22"/>
        </w:rPr>
        <w:t xml:space="preserve">The story of the Cuyler is a common one, since many American rivers followed the same path from badly fouled, to protected by law, to slowly healed. The recovery was not the work of one person or one year. It took public pressure, a federal law, costly local plants, and patience, and together those forces changed how the country treated its rivers. A shared problem was solved when public will and government action pulled in the same direction.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How did Dunmore get rid of its sewage in the early 1900s?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goal did the Clean Water Act set for rivers and lakes?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much of the pollution load does secondary treatment remove from sewage?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recovery of the Cuyler River depend on the upstream towns, not just Dunmore? Cite the detail from the passage that most strongly supports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lists several forces that cleaned the river. Explain how public pressure and the federal law worked together.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explain why the river's recovery took decades rather than happening quickly.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Cuyler River Comes Back: Sewage, Law, and Recovery</w:t>
      </w:r>
    </w:p>
    <w:p>
      <w:pPr>
        <w:keepNext/>
        <w:spacing w:after="160"/>
      </w:pPr>
      <w:r>
        <w:rPr>
          <w:color w:val="5B6B70"/>
          <w:sz w:val="20"/>
          <w:szCs w:val="20"/>
        </w:rPr>
        <w:t xml:space="preserve">Reading passage · Grade 8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Dunmore poured its raw sewage straight into the Cuyler River every day. The passage states this happened in the early 1900s, along with the upstream towns.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goal was for rivers and lakes to be clean enough to fish in and swim in. The passage names this as the bold goal Congress set in 1972.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85 percent. The passage states that secondary treatment removes about 85 percent of the pollution load from sewage.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upstream towns also dumped sewage into the same river, so their waste flowed down to Dunmore. The strongest supporting detail is that upstream towns had to build their own plants and follow the same limits before the load reaching the Cuyler dropped.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Public pressure pushed leaders to act, and the federal law then turned that demand into rules and required treatment plants. The passage shows the pressure led to the Clean Water Act, which set limits and required treatment.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building treatment plants was expensive and took years, and many towns along the river each had to build their own before the waste load fell. The passage says change came over decades and depended on costly local plants and patience.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Cuyler River Comes Back: Sewage, Law, and Recovery</dc:title>
  <dc:subject>Reading passage · Grade 8 · Social Studies &amp; Civics</dc:subject>
  <dc:creator>Water for Schools</dc:creator>
  <cp:keywords>Reading passage, Grade 8, Social Studies &amp; Civics</cp:keywords>
  <dc:description>A grade 8 history passage tracing a fouled river from raw sewage to recovery after the Clean Water Act, with questions on how public pressure drove change.</dc:description>
  <cp:lastModifiedBy>Water for Schools</cp:lastModifiedBy>
  <cp:revision>1</cp:revision>
  <dcterms:created xsi:type="dcterms:W3CDTF">2026-10-19T16:29:29.168Z</dcterms:created>
  <dcterms:modified xsi:type="dcterms:W3CDTF">2026-10-19T16:29:29.168Z</dcterms:modified>
</cp:coreProperties>
</file>

<file path=docProps/custom.xml><?xml version="1.0" encoding="utf-8"?>
<Properties xmlns="http://schemas.openxmlformats.org/officeDocument/2006/custom-properties" xmlns:vt="http://schemas.openxmlformats.org/officeDocument/2006/docPropsVTypes"/>
</file>