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Selby Aquifer and the Rockvale Groundwater District</w:t>
      </w:r>
    </w:p>
    <w:p>
      <w:pPr>
        <w:keepNext/>
        <w:spacing w:after="160"/>
      </w:pPr>
      <w:r>
        <w:rPr>
          <w:color w:val="5B6B70"/>
          <w:sz w:val="20"/>
          <w:szCs w:val="20"/>
        </w:rPr>
        <w:t xml:space="preserve">Reading passage · Grade 9 · Social Studies &amp; Civics</w:t>
      </w:r>
    </w:p>
    <w:p>
      <w:pPr>
        <w:spacing w:after="100" w:line="264"/>
      </w:pPr>
      <w:r>
        <w:rPr>
          <w:i/>
          <w:iCs/>
          <w:color w:val="12333F"/>
          <w:sz w:val="22"/>
          <w:szCs w:val="22"/>
        </w:rPr>
        <w:t xml:space="preserve">Grade 9 social studies passage on a fictional farming region that forms a groundwater conservation district to govern a shrinking shared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shared groundwater supply can be drained when each user pumps without limits.</w:t>
      </w:r>
    </w:p>
    <w:p>
      <w:pPr>
        <w:pStyle w:val="ListParagraph"/>
        <w:keepNext/>
        <w:keepLines/>
        <w:numPr>
          <w:ilvl w:val="0"/>
          <w:numId w:val="2"/>
        </w:numPr>
        <w:spacing w:after="60" w:line="264"/>
        <w:ind w:left="720" w:hanging="360"/>
      </w:pPr>
      <w:r>
        <w:rPr>
          <w:sz w:val="22"/>
          <w:szCs w:val="22"/>
        </w:rPr>
        <w:t xml:space="preserve">Students will describe how landowners created a groundwater conservation district and gave it authority to set pumping rules.</w:t>
      </w:r>
    </w:p>
    <w:p>
      <w:pPr>
        <w:pStyle w:val="ListParagraph"/>
        <w:keepLines/>
        <w:numPr>
          <w:ilvl w:val="0"/>
          <w:numId w:val="2"/>
        </w:numPr>
        <w:spacing w:after="60" w:line="264"/>
        <w:ind w:left="720" w:hanging="360"/>
      </w:pPr>
      <w:r>
        <w:rPr>
          <w:sz w:val="22"/>
          <w:szCs w:val="22"/>
        </w:rPr>
        <w:t xml:space="preserve">Students will evaluate the intended benefits and unintended costs of the district's metering and allowance rules for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6 and 7 ask students to evaluate the district's pumping rules against their intended goal of slowing the aquifer's decline and the unintended costs the rules placed on farmers.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Questions 3, 4, and 7 have students analyze how each farmer's incentive to pump first drained a shared aquifer and how the district's rules spread costs and benefits unevenly across groups.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groundwater conservation district, common-pool resource, pumping allowance</w:t>
      </w:r>
    </w:p>
    <w:p>
      <w:pPr>
        <w:pStyle w:val="Heading2"/>
        <w:keepNext/>
        <w:keepLines/>
      </w:pPr>
      <w:r>
        <w:rPr>
          <w:sz w:val="28"/>
          <w:szCs w:val="28"/>
        </w:rPr>
        <w:t xml:space="preserve">Teacher overview</w:t>
      </w:r>
    </w:p>
    <w:p>
      <w:pPr>
        <w:spacing w:after="100" w:line="264"/>
      </w:pPr>
      <w:r>
        <w:rPr>
          <w:sz w:val="22"/>
          <w:szCs w:val="22"/>
        </w:rPr>
        <w:t xml:space="preserve">This passage follows a fictional farming region, the Camas Plain, and the shared underground water supply beneath it, the Selby Aquifer. It shows how landowners who each pumped as much water as they wanted slowly drained a resource they all depended on, and how they built a local government, a groundwater conservation district, to set shared rules. Teachers can use it to introduce how a community governs a common resource and why doing so is difficult.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of an aquifer with wells of different depths, and a simple two-column chart headed "Before the district" and "After the district" for students to fill in with details from the passage before answering questions 6 and 7. Allow question 4 to be discussed with a partner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using only the passage, predicting one reason a farmer might run for a seat on the Rockvale district's board, and one change that farmer might try to make to the pumping allowance. Students should explain which group of farmers would support that change and which would oppose it.</w:t>
      </w:r>
    </w:p>
    <w:p>
      <w:pPr>
        <w:pStyle w:val="Heading3"/>
        <w:keepNext/>
        <w:keepLines/>
      </w:pPr>
      <w:r>
        <w:rPr>
          <w:sz w:val="24"/>
          <w:szCs w:val="24"/>
        </w:rPr>
        <w:t xml:space="preserve">ELL supports</w:t>
      </w:r>
    </w:p>
    <w:p>
      <w:pPr>
        <w:spacing w:after="100" w:line="264"/>
      </w:pPr>
      <w:r>
        <w:rPr>
          <w:sz w:val="22"/>
          <w:szCs w:val="22"/>
        </w:rPr>
        <w:t xml:space="preserve">Pre-teach "aquifer," "pumping allowance," and "groundwater conservation district" with the labeled diagram described in Support, and add short home-language glosses where possible. Allow questions 1, 2, and 5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Selby Aquifer and the Rockvale Groundwater District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Passage</w:t>
      </w:r>
    </w:p>
    <w:p>
      <w:pPr>
        <w:spacing w:after="120" w:line="276"/>
      </w:pPr>
      <w:r>
        <w:rPr>
          <w:sz w:val="22"/>
          <w:szCs w:val="22"/>
        </w:rPr>
        <w:t xml:space="preserve">The Camas Plain is a wide stretch of farmland in a dry part of the country. This region and the places named in it are fictional, written for this reading. Very little rain falls on the plain, so almost all of its water comes from below the ground. Under the fields lies the Selby Aquifer, a thick layer of sand and gravel that holds water in the tiny spaces between its grains. For a long time, the aquifer seemed endless. Any farmer who drilled a well could pump as much water as a crop needed.</w:t>
      </w:r>
    </w:p>
    <w:p>
      <w:pPr>
        <w:spacing w:after="120" w:line="276"/>
      </w:pPr>
      <w:r>
        <w:rPr>
          <w:sz w:val="22"/>
          <w:szCs w:val="22"/>
        </w:rPr>
        <w:t xml:space="preserve">When the first farms opened on the plain, only a few wells reached the aquifer. The water sat close to the surface, and a shallow well was cheap to drill. Over the years, more families moved in and more fields were planted. Each new farm drilled its own wells and pumped its own water. No one asked how much the others were taking, because the water belonged to whoever owned the land above it and pumped it first.</w:t>
      </w:r>
    </w:p>
    <w:p>
      <w:pPr>
        <w:spacing w:after="120" w:line="276"/>
      </w:pPr>
      <w:r>
        <w:rPr>
          <w:sz w:val="22"/>
          <w:szCs w:val="22"/>
        </w:rPr>
        <w:t xml:space="preserve">Then the wells began to change. The water level in the aquifer started to drop, at first slowly and then by about two feet every year. Farmers had to lower their pumps and drill deeper to reach the water that was left. A deeper well costs far more to dig and more to run, because lifting water from farther down takes more energy. Large farms could afford to drill deeper and keep going. Many small farms could not. Some families with shallow wells watched their water run out while a neighbor with a deeper well kept pumping the same aquifer.</w:t>
      </w:r>
    </w:p>
    <w:p>
      <w:pPr>
        <w:spacing w:after="120" w:line="276"/>
      </w:pPr>
      <w:r>
        <w:rPr>
          <w:sz w:val="22"/>
          <w:szCs w:val="22"/>
        </w:rPr>
        <w:t xml:space="preserve">This is a common problem with a shared resource, the kind economists call a common-pool resource. Each farmer had a good reason to pump as much water as possible right away. Water left in the ground would not stay there for later, because a neighbor could simply pump it instead. So every farmer raced to use the water first, and together they drained the aquifer faster than rain and snow could refill it. No single farmer was doing anything against the law. The trouble came from all of their choices added together.</w:t>
      </w:r>
    </w:p>
    <w:p>
      <w:pPr>
        <w:spacing w:after="120" w:line="276"/>
      </w:pPr>
      <w:r>
        <w:rPr>
          <w:sz w:val="22"/>
          <w:szCs w:val="22"/>
        </w:rPr>
        <w:t xml:space="preserve">State law offered the plain a way out. It let the landowners in an area vote to create a groundwater conservation district. This district would be a small local government with the power to manage pumping. The farmers of the Camas Plain held an election and formed the Rockvale Groundwater Conservation District. The district would be run by a board of directors, much like a school board or a city council. The people who lived and farmed there would elect that board. The board could pass rules, charge fees to cover its costs, and hire staff to enforce the rules it made.</w:t>
      </w:r>
    </w:p>
    <w:p>
      <w:pPr>
        <w:spacing w:after="120" w:line="276"/>
      </w:pPr>
      <w:r>
        <w:rPr>
          <w:sz w:val="22"/>
          <w:szCs w:val="22"/>
        </w:rPr>
        <w:t xml:space="preserve">The new board faced a hard question. To slow the aquifer's decline, it would have to limit how much water each farm could pump, and no limit would please everyone. After months of public meetings, the board adopted two main rules. First, every well had to have a meter, so the district could measure exactly how much water each farm used. Second, each farm received a yearly pumping allowance based on the number of acres it owned. A farm could pump up to its allowance, but pumping more than that meant paying a steep fee.</w:t>
      </w:r>
    </w:p>
    <w:p>
      <w:pPr>
        <w:spacing w:after="120" w:line="276"/>
      </w:pPr>
      <w:r>
        <w:rPr>
          <w:sz w:val="22"/>
          <w:szCs w:val="22"/>
        </w:rPr>
        <w:t xml:space="preserve">The rules divided the plain. Farmers who had already planted large, thirsty crops argued that the allowance was too small and would cut their incomes. Farmers with shallow wells welcomed the limits, because a slower decline meant their wells might last. Owners of empty land liked that the allowance was tied to acreage, since it gave them a share to sell or use later. The board listened to all of these groups at its public hearings. It changed some details, yet it kept the core limits in place.</w:t>
      </w:r>
    </w:p>
    <w:p>
      <w:pPr>
        <w:spacing w:after="120" w:line="276"/>
      </w:pPr>
      <w:r>
        <w:rPr>
          <w:sz w:val="22"/>
          <w:szCs w:val="22"/>
        </w:rPr>
        <w:t xml:space="preserve">Years later, the district could point to a real result. The aquifer was still falling, but far more slowly than before, and a few areas had even leveled off. The rules had not made the plain's water problems disappear, and arguments over fairness returned at almost every board election. Still, the farmers had done something their earlier, unmanaged system could not. By creating a local government and giving it the power to set shared rules, they had turned a race to empty the aquifer into a slower, negotiated decline that gave their community more time.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Where does almost all of the Camas Plain's water come from, and why does the region depend on that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happened to the water level in the Selby Aquifer over the years, and roughly how fast did it 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were large farms better able to keep pumping than small farms as the water level dropped?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 single farmer was doing anything against the law." Explain why the aquifer still ended up in trouble.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groundwater conservation district, and how did the Camas Plain create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main rules the Rockvale district's board adopted, explain what each rule was meant to do, and identify one group of farmers that bore a cost from the rules.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final paragraph, explain why the author says the farmers "had done something their earlier, unmanaged system could not," even though the aquifer was still falling.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Selby Aquifer and the Rockvale Groundwater District</w:t>
      </w:r>
    </w:p>
    <w:p>
      <w:pPr>
        <w:keepNext/>
        <w:spacing w:after="160"/>
      </w:pPr>
      <w:r>
        <w:rPr>
          <w:color w:val="5B6B70"/>
          <w:sz w:val="20"/>
          <w:szCs w:val="20"/>
        </w:rPr>
        <w:t xml:space="preserve">Reading passage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Almost all of the plain's water comes from underground, from the Selby Aquifer, because very little rain falls on the dry region, as the first paragraph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level began dropping, slowly at first and then by about two feet every year, which forced farmers to lower their pumps and drill deeper, as the third paragraph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Large farms could afford the higher cost of drilling deeper wells and running pumps that lift water from farther down, while many small farms could not, so their shallow wells ran dry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each farmer had a private reason to pump first before a neighbor did, and that all of those legal choices added together drained the shared aquifer faster than it could refill.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small local government with the power to manage pumping. The plain's landowners voted in an election to create the Rockvale Groundwater Conservation District, run by an elected board of directors, as the fifth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required a meter on every well so it could measure each farm's use, and it gave each farm a yearly pumping allowance based on its acreage, charging a steep fee for pumping beyond the allowance. Both rules were meant to limit total pumping and slow the aquifer's decline. Farmers who had already planted large, thirsty crops bore a cost, because the acreage-based allowance was smaller than their use and could cut their incomes, as the seventh paragraph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the unmanaged system let the aquifer drop about two feet a year, while the district's shared rules slowed the decline and stabilized some areas, giving the community more time even though the water was still falling.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Selby Aquifer and the Rockvale Groundwater District</dc:title>
  <dc:subject>Reading passage · Grade 9 · Social Studies &amp; Civics</dc:subject>
  <dc:creator>Water for Schools</dc:creator>
  <cp:keywords>Reading passage, Grade 9, Social Studies &amp; Civics</cp:keywords>
  <dc:description>Grade 9 social studies passage on a fictional farming region that forms a groundwater conservation district to govern a shrinking shared aquifer.</dc:description>
  <cp:lastModifiedBy>Water for Schools</cp:lastModifiedBy>
  <cp:revision>1</cp:revision>
  <dcterms:created xsi:type="dcterms:W3CDTF">2026-10-19T16:29:29.860Z</dcterms:created>
  <dcterms:modified xsi:type="dcterms:W3CDTF">2026-10-19T16:29:29.860Z</dcterms:modified>
</cp:coreProperties>
</file>

<file path=docProps/custom.xml><?xml version="1.0" encoding="utf-8"?>
<Properties xmlns="http://schemas.openxmlformats.org/officeDocument/2006/custom-properties" xmlns:vt="http://schemas.openxmlformats.org/officeDocument/2006/docPropsVTypes"/>
</file>