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Uses Rye Hill Creek? A Kindergarten Sharing Circle</w:t>
      </w:r>
    </w:p>
    <w:p>
      <w:pPr>
        <w:keepNext/>
        <w:spacing w:after="160"/>
      </w:pPr>
      <w:r>
        <w:rPr>
          <w:color w:val="5B6B70"/>
          <w:sz w:val="20"/>
          <w:szCs w:val="20"/>
        </w:rPr>
        <w:t xml:space="preserve">Classroom activity · Kindergarten · Social Studies &amp; Civics</w:t>
      </w:r>
    </w:p>
    <w:p>
      <w:pPr>
        <w:spacing w:after="100" w:line="264"/>
      </w:pPr>
      <w:r>
        <w:rPr>
          <w:i/>
          <w:iCs/>
          <w:color w:val="12333F"/>
          <w:sz w:val="22"/>
          <w:szCs w:val="22"/>
        </w:rPr>
        <w:t xml:space="preserve">A 25-minute kindergarten circle activity where children hold role cards, take cups from a pretend creek until they run out, and dictate two creek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role cards with simple pictures (listed in the handout section)</w:t>
            </w:r>
          </w:p>
          <w:p>
            <w:pPr>
              <w:spacing w:after="0"/>
            </w:pPr>
            <w:r>
              <w:rPr>
                <w:sz w:val="20"/>
                <w:szCs w:val="20"/>
              </w:rPr>
              <w:t xml:space="preserve">• ten clear plastic cups</w:t>
            </w:r>
          </w:p>
          <w:p>
            <w:pPr>
              <w:spacing w:after="0"/>
            </w:pPr>
            <w:r>
              <w:rPr>
                <w:sz w:val="20"/>
                <w:szCs w:val="20"/>
              </w:rPr>
              <w:t xml:space="preserve">• a length of blue ribbon or blue paper for the creek</w:t>
            </w:r>
          </w:p>
          <w:p>
            <w:pPr>
              <w:spacing w:after="0"/>
            </w:pPr>
            <w:r>
              <w:rPr>
                <w:sz w:val="20"/>
                <w:szCs w:val="20"/>
              </w:rPr>
              <w:t xml:space="preserve">• chart paper and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four different users of one creek.</w:t>
      </w:r>
    </w:p>
    <w:p>
      <w:pPr>
        <w:pStyle w:val="ListParagraph"/>
        <w:keepNext/>
        <w:keepLines/>
        <w:numPr>
          <w:ilvl w:val="0"/>
          <w:numId w:val="2"/>
        </w:numPr>
        <w:spacing w:after="60" w:line="264"/>
        <w:ind w:left="720" w:hanging="360"/>
      </w:pPr>
      <w:r>
        <w:rPr>
          <w:sz w:val="22"/>
          <w:szCs w:val="22"/>
        </w:rPr>
        <w:t xml:space="preserve">Students will explain why the creek's water ran out before everyone was served.</w:t>
      </w:r>
    </w:p>
    <w:p>
      <w:pPr>
        <w:pStyle w:val="ListParagraph"/>
        <w:keepLines/>
        <w:numPr>
          <w:ilvl w:val="0"/>
          <w:numId w:val="2"/>
        </w:numPr>
        <w:spacing w:after="60" w:line="264"/>
        <w:ind w:left="720" w:hanging="360"/>
      </w:pPr>
      <w:r>
        <w:rPr>
          <w:sz w:val="22"/>
          <w:szCs w:val="22"/>
        </w:rPr>
        <w:t xml:space="preserve">Students will help state one rule for sharing the creek and one rule for keeping it clean.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ten cups run out before every role card is served, so children see that a limited creek forces the neighbors along it to decide together how much each one may take.</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class dictates two rules for Rye Hill Creek onto chart paper, naming the topic and supplying information about it through drawing and dictation. The composing is shared by the whole class rather than done by each child, so add an individual drawing if you need evidence per student.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share, rule, clean, enough</w:t>
      </w:r>
    </w:p>
    <w:p>
      <w:pPr>
        <w:pStyle w:val="Heading2"/>
        <w:keepNext/>
        <w:keepLines/>
      </w:pPr>
      <w:r>
        <w:rPr>
          <w:sz w:val="28"/>
          <w:szCs w:val="28"/>
        </w:rPr>
        <w:t xml:space="preserve">Teacher overview</w:t>
      </w:r>
    </w:p>
    <w:p>
      <w:pPr>
        <w:spacing w:after="100" w:line="264"/>
      </w:pPr>
      <w:r>
        <w:rPr>
          <w:sz w:val="22"/>
          <w:szCs w:val="22"/>
        </w:rPr>
        <w:t xml:space="preserve">A creek is owned by no single household, and many people and animals along it depend on the same water. This circle activity turns that idea into something a class can act out. Children hold role cards for the neighbors along Rye Hill Creek, a made-up creek with a farm, a bakery, a fire station, a swimming hole, and animals on it, and they take cups of water from a pretend creek in the middle of the rug. The cups run out on purpose before the last few cards are served, and that shortage is what the rest of the activity is built on.</w:t>
      </w:r>
    </w:p>
    <w:p>
      <w:pPr>
        <w:spacing w:after="100" w:line="264"/>
      </w:pPr>
      <w:r>
        <w:rPr>
          <w:sz w:val="22"/>
          <w:szCs w:val="22"/>
        </w:rPr>
        <w:t xml:space="preserve">The whole class sits in one circle. Keep the pace brisk in the first round so the cups run out while attention is still high, and leave real time for the rule-writing at the end, where the social studies work happens.</w:t>
      </w:r>
    </w:p>
    <w:p>
      <w:pPr>
        <w:pStyle w:val="Heading2"/>
        <w:keepNext/>
        <w:keepLines/>
      </w:pPr>
      <w:r>
        <w:rPr>
          <w:sz w:val="28"/>
          <w:szCs w:val="28"/>
        </w:rPr>
        <w:t xml:space="preserve">Activity Directions</w:t>
      </w:r>
    </w:p>
    <w:p>
      <w:pPr>
        <w:spacing w:after="100" w:line="264"/>
      </w:pPr>
      <w:r>
        <w:rPr>
          <w:b/>
          <w:bCs/>
          <w:sz w:val="22"/>
          <w:szCs w:val="22"/>
        </w:rPr>
        <w:t xml:space="preserve">Set the circle (3 min).</w:t>
      </w:r>
      <w:r>
        <w:rPr>
          <w:sz w:val="22"/>
          <w:szCs w:val="22"/>
        </w:rPr>
        <w:t xml:space="preserve"> Lay the blue ribbon in a curve across the middle of the rug. Set the ten cups along it and tell the class that these ten cups are all the water Rye Hill Creek has for one day. Seat the class around the ribbon and hand one role card to each of eight children, or to eight pairs in a larger class.</w:t>
      </w:r>
    </w:p>
    <w:p>
      <w:pPr>
        <w:spacing w:after="100" w:line="264"/>
      </w:pPr>
      <w:r>
        <w:rPr>
          <w:b/>
          <w:bCs/>
          <w:sz w:val="22"/>
          <w:szCs w:val="22"/>
        </w:rPr>
        <w:t xml:space="preserve">Round one, who are you (6 min).</w:t>
      </w:r>
      <w:r>
        <w:rPr>
          <w:sz w:val="22"/>
          <w:szCs w:val="22"/>
        </w:rPr>
        <w:t xml:space="preserve"> Go around the circle in order. Each cardholder holds up the card and says, "I am the ____. I use the creek to ____." Prompt quietly with the picture when a child stalls. The rest of the class repeats the last two words together, which keeps everyone in the round.</w:t>
      </w:r>
    </w:p>
    <w:p>
      <w:pPr>
        <w:spacing w:after="100" w:line="264"/>
      </w:pPr>
      <w:r>
        <w:rPr>
          <w:b/>
          <w:bCs/>
          <w:sz w:val="22"/>
          <w:szCs w:val="22"/>
        </w:rPr>
        <w:t xml:space="preserve">Round two, take your water (6 min).</w:t>
      </w:r>
      <w:r>
        <w:rPr>
          <w:sz w:val="22"/>
          <w:szCs w:val="22"/>
        </w:rPr>
        <w:t xml:space="preserve"> Each role card shows one, two, or three cup pictures in the corner. Going around the circle again, each cardholder takes that many cups from the creek and sets them in front of the card. The cups will run out before the last few cards are served. Stop there and let the empty ribbon sit for a moment. Ask the children with nothing: "What do you do now?" Take every answer, including the unhappy ones.</w:t>
      </w:r>
    </w:p>
    <w:p>
      <w:pPr>
        <w:spacing w:after="100" w:line="264"/>
      </w:pPr>
      <w:r>
        <w:rPr>
          <w:b/>
          <w:bCs/>
          <w:sz w:val="22"/>
          <w:szCs w:val="22"/>
        </w:rPr>
        <w:t xml:space="preserve">Round three, keep it clean (5 min).</w:t>
      </w:r>
      <w:r>
        <w:rPr>
          <w:sz w:val="22"/>
          <w:szCs w:val="22"/>
        </w:rPr>
        <w:t xml:space="preserve"> Collect the cups and put them back on the ribbon. Now ask each cardholder to name one thing that must not go into the creek from their spot, such as soap suds from the bakery sink, trash from the picnic, or dog mess from the path. Hold up each answer as a rule the whole circle can hear.</w:t>
      </w:r>
    </w:p>
    <w:p>
      <w:pPr>
        <w:spacing w:after="100" w:line="264"/>
      </w:pPr>
      <w:r>
        <w:rPr>
          <w:b/>
          <w:bCs/>
          <w:sz w:val="22"/>
          <w:szCs w:val="22"/>
        </w:rPr>
        <w:t xml:space="preserve">Making the two rules (5 min).</w:t>
      </w:r>
      <w:r>
        <w:rPr>
          <w:sz w:val="22"/>
          <w:szCs w:val="22"/>
        </w:rPr>
        <w:t xml:space="preserve"> On chart paper, write the heading "Rye Hill Creek Rules." Ask the class for one rule about sharing and one rule about keeping the creek clean, and scribe their words, not yours. Common results sound like "take only what you need" and "put trash in the can, not in the creek." Read both rules back and have the class say them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a role card with only one cup pictured so their turn in round two is short and certain. Offer a two-picture choice for round three, such as a trash can and a candy wrapper, and let them point. Seat them beside you so you can whisper the sentence frame before their turn comes.</w:t>
      </w:r>
    </w:p>
    <w:p>
      <w:pPr>
        <w:pStyle w:val="Heading3"/>
        <w:keepNext/>
        <w:keepLines/>
      </w:pPr>
      <w:r>
        <w:rPr>
          <w:sz w:val="24"/>
          <w:szCs w:val="24"/>
        </w:rPr>
        <w:t xml:space="preserve">Extension</w:t>
      </w:r>
    </w:p>
    <w:p>
      <w:pPr>
        <w:spacing w:after="100" w:line="264"/>
      </w:pPr>
      <w:r>
        <w:rPr>
          <w:sz w:val="22"/>
          <w:szCs w:val="22"/>
        </w:rPr>
        <w:t xml:space="preserve">Hand these children a second card partway through, so they hold two roles at once and must decide which one takes water first when the cups run low. Ask them to say their reason to the circle. At the rule-writing step, invite them to suggest a rule for a dry summer when the creek holds fewer than ten cups.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share</w:t>
      </w:r>
      <w:r>
        <w:rPr>
          <w:sz w:val="22"/>
          <w:szCs w:val="22"/>
        </w:rPr>
        <w:t xml:space="preserve">, </w:t>
      </w:r>
      <w:r>
        <w:rPr>
          <w:i/>
          <w:iCs/>
          <w:sz w:val="22"/>
          <w:szCs w:val="22"/>
        </w:rPr>
        <w:t xml:space="preserve">enough</w:t>
      </w:r>
      <w:r>
        <w:rPr>
          <w:sz w:val="22"/>
          <w:szCs w:val="22"/>
        </w:rPr>
        <w:t xml:space="preserve">, and </w:t>
      </w:r>
      <w:r>
        <w:rPr>
          <w:i/>
          <w:iCs/>
          <w:sz w:val="22"/>
          <w:szCs w:val="22"/>
        </w:rPr>
        <w:t xml:space="preserve">rule</w:t>
      </w:r>
      <w:r>
        <w:rPr>
          <w:sz w:val="22"/>
          <w:szCs w:val="22"/>
        </w:rPr>
        <w:t xml:space="preserve"> with the ribbon and cups in hand before the circle begins. Provide the two frames "I am the ____." and "I use the creek to ____." on a card the child can hold. Accept the naming round in a child's home language and repeat the English word back warmly before moving on.</w:t>
      </w:r>
    </w:p>
    <w:p>
      <w:pPr>
        <w:pStyle w:val="Heading2"/>
        <w:keepNext/>
        <w:keepLines/>
      </w:pPr>
      <w:r>
        <w:rPr>
          <w:sz w:val="28"/>
          <w:szCs w:val="28"/>
        </w:rPr>
        <w:t xml:space="preserve">Extensions</w:t>
      </w:r>
    </w:p>
    <w:p>
      <w:pPr>
        <w:spacing w:after="100" w:line="264"/>
      </w:pPr>
      <w:r>
        <w:rPr>
          <w:sz w:val="22"/>
          <w:szCs w:val="22"/>
        </w:rPr>
        <w:t xml:space="preserve">Repeat the circle a week later with only six cups on the ribbon and ask whether the class rules still work, in the way a dry year tests a town's water rules. If a creek, canal, ditch, or storm channel runs near your school, walk to it and list on chart paper every user your class can see evidence of, from tracks and nests to pipes and footpaths. Bring extra adults, keep children well back from the edge and out of the water, and remind them not to touch or taste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Who Uses Rye Hill Creek?</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There is no printed page. The role cards are the whole handout, and you can sketch them on index cards in a few minutes. Draw the number of cup shapes shown in parentheses in one corner of each card.</w:t>
      </w:r>
    </w:p>
    <w:p>
      <w:pPr>
        <w:pStyle w:val="ListParagraph"/>
        <w:keepNext/>
        <w:keepLines/>
        <w:numPr>
          <w:ilvl w:val="0"/>
          <w:numId w:val="3"/>
        </w:numPr>
        <w:spacing w:after="60" w:line="276"/>
        <w:ind w:left="720" w:hanging="520"/>
      </w:pPr>
      <w:r>
        <w:rPr>
          <w:sz w:val="28"/>
          <w:szCs w:val="28"/>
        </w:rPr>
        <w:t xml:space="preserve">The farm garden, which needs water for rows of beans (three cups)</w:t>
      </w:r>
    </w:p>
    <w:p>
      <w:pPr>
        <w:pStyle w:val="ListParagraph"/>
        <w:keepNext/>
        <w:keepLines/>
        <w:numPr>
          <w:ilvl w:val="0"/>
          <w:numId w:val="3"/>
        </w:numPr>
        <w:spacing w:after="60" w:line="276"/>
        <w:ind w:left="720" w:hanging="520"/>
      </w:pPr>
      <w:r>
        <w:rPr>
          <w:sz w:val="28"/>
          <w:szCs w:val="28"/>
        </w:rPr>
        <w:t xml:space="preserve">The bakery, which needs water for dough and for washing pans (two cups)</w:t>
      </w:r>
    </w:p>
    <w:p>
      <w:pPr>
        <w:pStyle w:val="ListParagraph"/>
        <w:keepNext/>
        <w:keepLines/>
        <w:numPr>
          <w:ilvl w:val="0"/>
          <w:numId w:val="3"/>
        </w:numPr>
        <w:spacing w:after="60" w:line="276"/>
        <w:ind w:left="720" w:hanging="520"/>
      </w:pPr>
      <w:r>
        <w:rPr>
          <w:sz w:val="28"/>
          <w:szCs w:val="28"/>
        </w:rPr>
        <w:t xml:space="preserve">The fire crew, which needs water to fill the truck (two cups)</w:t>
      </w:r>
    </w:p>
    <w:p>
      <w:pPr>
        <w:pStyle w:val="ListParagraph"/>
        <w:keepNext/>
        <w:keepLines/>
        <w:numPr>
          <w:ilvl w:val="0"/>
          <w:numId w:val="3"/>
        </w:numPr>
        <w:spacing w:after="60" w:line="276"/>
        <w:ind w:left="720" w:hanging="520"/>
      </w:pPr>
      <w:r>
        <w:rPr>
          <w:sz w:val="28"/>
          <w:szCs w:val="28"/>
        </w:rPr>
        <w:t xml:space="preserve">The town tap, which sends water to every kitchen in town (three cups)</w:t>
      </w:r>
    </w:p>
    <w:p>
      <w:pPr>
        <w:pStyle w:val="ListParagraph"/>
        <w:keepNext/>
        <w:keepLines/>
        <w:numPr>
          <w:ilvl w:val="0"/>
          <w:numId w:val="3"/>
        </w:numPr>
        <w:spacing w:after="60" w:line="276"/>
        <w:ind w:left="720" w:hanging="520"/>
      </w:pPr>
      <w:r>
        <w:rPr>
          <w:sz w:val="28"/>
          <w:szCs w:val="28"/>
        </w:rPr>
        <w:t xml:space="preserve">The fish, which needs the creek to live in (one cup)</w:t>
      </w:r>
    </w:p>
    <w:p>
      <w:pPr>
        <w:pStyle w:val="ListParagraph"/>
        <w:keepNext/>
        <w:keepLines/>
        <w:numPr>
          <w:ilvl w:val="0"/>
          <w:numId w:val="3"/>
        </w:numPr>
        <w:spacing w:after="60" w:line="276"/>
        <w:ind w:left="720" w:hanging="520"/>
      </w:pPr>
      <w:r>
        <w:rPr>
          <w:sz w:val="28"/>
          <w:szCs w:val="28"/>
        </w:rPr>
        <w:t xml:space="preserve">The duck, which needs the creek to swim and eat in (one cup)</w:t>
      </w:r>
    </w:p>
    <w:p>
      <w:pPr>
        <w:pStyle w:val="ListParagraph"/>
        <w:keepNext/>
        <w:keepLines/>
        <w:numPr>
          <w:ilvl w:val="0"/>
          <w:numId w:val="3"/>
        </w:numPr>
        <w:spacing w:after="60" w:line="276"/>
        <w:ind w:left="720" w:hanging="520"/>
      </w:pPr>
      <w:r>
        <w:rPr>
          <w:sz w:val="28"/>
          <w:szCs w:val="28"/>
        </w:rPr>
        <w:t xml:space="preserve">The swimmer, who needs the swimming hole to be deep enough (one cup)</w:t>
      </w:r>
    </w:p>
    <w:p>
      <w:pPr>
        <w:pStyle w:val="ListParagraph"/>
        <w:keepLines/>
        <w:numPr>
          <w:ilvl w:val="0"/>
          <w:numId w:val="3"/>
        </w:numPr>
        <w:spacing w:after="60" w:line="276"/>
        <w:ind w:left="720" w:hanging="520"/>
      </w:pPr>
      <w:r>
        <w:rPr>
          <w:sz w:val="28"/>
          <w:szCs w:val="28"/>
        </w:rPr>
        <w:t xml:space="preserve">The dog walker, whose dog drinks from the creek on hot days (one cup)</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Uses Rye Hill Creek? A Kindergarten Sharing Circle</dc:title>
  <dc:subject>Classroom activity · Kindergarten · Social Studies &amp; Civics</dc:subject>
  <dc:creator>Water for Schools</dc:creator>
  <cp:keywords>Classroom activity, Kindergarten, Social Studies &amp; Civics</cp:keywords>
  <dc:description>A 25-minute kindergarten circle activity where children hold role cards, take cups from a pretend creek until they run out, and dictate two creek rules.</dc:description>
  <cp:lastModifiedBy>Water for Schools</cp:lastModifiedBy>
  <cp:revision>1</cp:revision>
  <dcterms:created xsi:type="dcterms:W3CDTF">2026-10-19T16:29:30.056Z</dcterms:created>
  <dcterms:modified xsi:type="dcterms:W3CDTF">2026-10-19T16:29:30.056Z</dcterms:modified>
</cp:coreProperties>
</file>

<file path=docProps/custom.xml><?xml version="1.0" encoding="utf-8"?>
<Properties xmlns="http://schemas.openxmlformats.org/officeDocument/2006/custom-properties" xmlns:vt="http://schemas.openxmlformats.org/officeDocument/2006/docPropsVTypes"/>
</file>